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Serbentos,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Default="00022D46" w:rsidP="00E253B8">
      <w:pPr>
        <w:spacing w:after="0" w:line="240" w:lineRule="auto"/>
        <w:jc w:val="both"/>
        <w:rPr>
          <w:rFonts w:ascii="Times New Roman" w:hAnsi="Times New Roman" w:cs="Times New Roman"/>
          <w:iCs/>
          <w:sz w:val="24"/>
          <w:szCs w:val="24"/>
          <w:lang w:val="lt-LT"/>
        </w:rPr>
      </w:pPr>
      <w:r w:rsidRPr="00166513">
        <w:rPr>
          <w:rFonts w:ascii="Times New Roman" w:hAnsi="Times New Roman" w:cs="Times New Roman"/>
          <w:b/>
          <w:iCs/>
          <w:sz w:val="24"/>
          <w:szCs w:val="24"/>
          <w:lang w:val="lt-LT"/>
        </w:rPr>
        <w:t>UAB “Balticum TV”,</w:t>
      </w:r>
      <w:r w:rsidRPr="00166513">
        <w:rPr>
          <w:rFonts w:ascii="Times New Roman" w:hAnsi="Times New Roman" w:cs="Times New Roman"/>
          <w:iCs/>
          <w:sz w:val="24"/>
          <w:szCs w:val="24"/>
          <w:lang w:val="lt-LT"/>
        </w:rPr>
        <w:t xml:space="preserve"> atstovaujamas direktoriaus Virginijaus Jurgelevičiaus, veikiančio pagal bendrovės įstatus (toliau – </w:t>
      </w:r>
      <w:r w:rsidRPr="00166513">
        <w:rPr>
          <w:rFonts w:ascii="Times New Roman" w:hAnsi="Times New Roman" w:cs="Times New Roman"/>
          <w:b/>
          <w:iCs/>
          <w:sz w:val="24"/>
          <w:szCs w:val="24"/>
          <w:lang w:val="lt-LT"/>
        </w:rPr>
        <w:t>Teikėjas</w:t>
      </w:r>
      <w:r w:rsidRPr="00166513">
        <w:rPr>
          <w:rFonts w:ascii="Times New Roman" w:hAnsi="Times New Roman" w:cs="Times New Roman"/>
          <w:iCs/>
          <w:sz w:val="24"/>
          <w:szCs w:val="24"/>
          <w:lang w:val="lt-LT"/>
        </w:rPr>
        <w:t>),</w:t>
      </w:r>
    </w:p>
    <w:p w:rsidR="00022D46" w:rsidRPr="00B227D2" w:rsidRDefault="00022D46"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1"/>
      </w:tblGrid>
      <w:tr w:rsidR="00E253B8" w:rsidRPr="006511DA" w:rsidTr="00DB7BD5">
        <w:tc>
          <w:tcPr>
            <w:tcW w:w="10368" w:type="dxa"/>
            <w:shd w:val="clear" w:color="auto" w:fill="auto"/>
          </w:tcPr>
          <w:p w:rsidR="00E253B8" w:rsidRPr="00B227D2"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A74C11">
              <w:rPr>
                <w:rFonts w:ascii="Times New Roman" w:eastAsia="Times New Roman" w:hAnsi="Times New Roman" w:cs="Times New Roman"/>
                <w:sz w:val="24"/>
                <w:szCs w:val="24"/>
                <w:lang w:val="lt-LT" w:eastAsia="lt-LT"/>
              </w:rPr>
              <w:t xml:space="preserve">1.1. </w:t>
            </w:r>
            <w:r w:rsidRPr="00A74C11">
              <w:rPr>
                <w:rFonts w:ascii="Times New Roman" w:eastAsia="Times New Roman" w:hAnsi="Times New Roman" w:cs="Times New Roman"/>
                <w:b/>
                <w:sz w:val="24"/>
                <w:szCs w:val="24"/>
                <w:lang w:val="lt-LT" w:eastAsia="lt-LT"/>
              </w:rPr>
              <w:t>Teikėjas</w:t>
            </w:r>
            <w:r w:rsidRPr="00A74C11">
              <w:rPr>
                <w:rFonts w:ascii="Times New Roman" w:eastAsia="Times New Roman" w:hAnsi="Times New Roman" w:cs="Times New Roman"/>
                <w:sz w:val="24"/>
                <w:szCs w:val="24"/>
                <w:lang w:val="lt-LT" w:eastAsia="lt-LT"/>
              </w:rPr>
              <w:t xml:space="preserve"> teikia, o </w:t>
            </w:r>
            <w:r w:rsidRPr="00A74C11">
              <w:rPr>
                <w:rFonts w:ascii="Times New Roman" w:eastAsia="Times New Roman" w:hAnsi="Times New Roman" w:cs="Times New Roman"/>
                <w:b/>
                <w:sz w:val="24"/>
                <w:szCs w:val="24"/>
                <w:lang w:val="lt-LT" w:eastAsia="lt-LT"/>
              </w:rPr>
              <w:t>Pirkėjas</w:t>
            </w:r>
            <w:r w:rsidRPr="00A74C11">
              <w:rPr>
                <w:rFonts w:ascii="Times New Roman" w:eastAsia="Times New Roman" w:hAnsi="Times New Roman" w:cs="Times New Roman"/>
                <w:sz w:val="24"/>
                <w:szCs w:val="24"/>
                <w:lang w:val="lt-LT" w:eastAsia="lt-LT"/>
              </w:rPr>
              <w:t xml:space="preserve"> perka </w:t>
            </w:r>
            <w:r w:rsidRPr="00A74C11">
              <w:rPr>
                <w:rFonts w:ascii="Times New Roman" w:eastAsia="Times New Roman" w:hAnsi="Times New Roman" w:cs="Times New Roman"/>
                <w:b/>
                <w:sz w:val="24"/>
                <w:szCs w:val="24"/>
                <w:lang w:val="lt-LT" w:eastAsia="lt-LT"/>
              </w:rPr>
              <w:t>Duomenų perdavimo paslaugas (L2)</w:t>
            </w:r>
            <w:r w:rsidRPr="00A74C11">
              <w:rPr>
                <w:rFonts w:ascii="Times New Roman" w:eastAsia="Times New Roman" w:hAnsi="Times New Roman" w:cs="Times New Roman"/>
                <w:sz w:val="24"/>
                <w:szCs w:val="24"/>
                <w:lang w:val="lt-LT" w:eastAsia="lt-LT"/>
              </w:rPr>
              <w:t xml:space="preserve"> (toliau – Paslaugos), atitinkančias Sutarties 1 priede </w:t>
            </w:r>
            <w:r w:rsidRPr="00A74C11">
              <w:rPr>
                <w:rFonts w:ascii="Times New Roman" w:eastAsia="Times New Roman" w:hAnsi="Times New Roman" w:cs="Times New Roman"/>
                <w:b/>
                <w:sz w:val="24"/>
                <w:szCs w:val="24"/>
                <w:lang w:val="lt-LT" w:eastAsia="lt-LT"/>
              </w:rPr>
              <w:t>„</w:t>
            </w:r>
            <w:r w:rsidRPr="002657F3">
              <w:rPr>
                <w:rFonts w:ascii="Times New Roman" w:eastAsia="Times New Roman" w:hAnsi="Times New Roman" w:cs="Times New Roman"/>
                <w:b/>
                <w:sz w:val="24"/>
                <w:szCs w:val="24"/>
                <w:lang w:val="lt-LT" w:eastAsia="lt-LT"/>
              </w:rPr>
              <w:t>Duomenų perdavimo paslaugų (L2)</w:t>
            </w:r>
            <w:r w:rsidRPr="002657F3">
              <w:rPr>
                <w:rFonts w:ascii="Times New Roman" w:eastAsia="Times New Roman" w:hAnsi="Times New Roman" w:cs="Times New Roman"/>
                <w:sz w:val="24"/>
                <w:szCs w:val="24"/>
                <w:lang w:val="lt-LT" w:eastAsia="lt-LT"/>
              </w:rPr>
              <w:t xml:space="preserve"> </w:t>
            </w:r>
            <w:r w:rsidRPr="002657F3">
              <w:rPr>
                <w:rFonts w:ascii="Times New Roman" w:eastAsia="Times New Roman" w:hAnsi="Times New Roman" w:cs="Times New Roman"/>
                <w:b/>
                <w:sz w:val="24"/>
                <w:szCs w:val="24"/>
                <w:lang w:val="lt-LT" w:eastAsia="lt-LT"/>
              </w:rPr>
              <w:t>techninė specifikacija“</w:t>
            </w:r>
            <w:r w:rsidRPr="002657F3">
              <w:rPr>
                <w:rFonts w:ascii="Times New Roman" w:eastAsia="Times New Roman" w:hAnsi="Times New Roman" w:cs="Times New Roman"/>
                <w:sz w:val="24"/>
                <w:szCs w:val="24"/>
                <w:lang w:val="lt-LT" w:eastAsia="lt-LT"/>
              </w:rPr>
              <w:t xml:space="preserve"> (toliau – 1 priedas) nustatytus ir kitus Sutartyje numatytus reikalavimus.</w:t>
            </w:r>
            <w:r w:rsidR="003F4C92" w:rsidRPr="002657F3">
              <w:rPr>
                <w:rFonts w:ascii="Times New Roman" w:eastAsia="Times New Roman" w:hAnsi="Times New Roman" w:cs="Times New Roman"/>
                <w:sz w:val="24"/>
                <w:szCs w:val="24"/>
                <w:lang w:val="lt-LT" w:eastAsia="lt-LT"/>
              </w:rPr>
              <w:t xml:space="preserve"> </w:t>
            </w:r>
            <w:r w:rsidR="003F4C92" w:rsidRPr="002657F3">
              <w:rPr>
                <w:rFonts w:ascii="Times New Roman" w:hAnsi="Times New Roman" w:cs="Times New Roman"/>
                <w:sz w:val="24"/>
                <w:szCs w:val="24"/>
                <w:lang w:val="lt-LT"/>
              </w:rPr>
              <w:t>Sutartis sudaroma dėl d</w:t>
            </w:r>
            <w:r w:rsidR="002C1414" w:rsidRPr="002657F3">
              <w:rPr>
                <w:rFonts w:ascii="Times New Roman" w:eastAsia="Arial" w:hAnsi="Times New Roman" w:cs="Times New Roman"/>
                <w:sz w:val="24"/>
                <w:szCs w:val="24"/>
                <w:lang w:val="lt-LT"/>
              </w:rPr>
              <w:t xml:space="preserve">uomenų perdavimo paslaugų (L2), </w:t>
            </w:r>
            <w:r w:rsidR="003F4C92" w:rsidRPr="002657F3">
              <w:rPr>
                <w:rFonts w:ascii="Times New Roman" w:eastAsia="Times New Roman" w:hAnsi="Times New Roman" w:cs="Times New Roman"/>
                <w:sz w:val="24"/>
                <w:szCs w:val="24"/>
                <w:lang w:val="lt-LT"/>
              </w:rPr>
              <w:t xml:space="preserve">dinaminės pirkimo sistemos (pirkimo Nr. 598522) pagrindu vykdyto konkretaus pirkimo (pirkimo Nr. </w:t>
            </w:r>
            <w:r w:rsidR="002657F3" w:rsidRPr="002657F3">
              <w:rPr>
                <w:rStyle w:val="Strong"/>
                <w:rFonts w:ascii="Times New Roman" w:hAnsi="Times New Roman" w:cs="Times New Roman"/>
                <w:b w:val="0"/>
                <w:sz w:val="24"/>
                <w:szCs w:val="24"/>
                <w:shd w:val="clear" w:color="auto" w:fill="FFFFFF"/>
                <w:lang w:val="lt-LT"/>
              </w:rPr>
              <w:t>667925</w:t>
            </w:r>
            <w:r w:rsidR="003F4C92" w:rsidRPr="002657F3">
              <w:rPr>
                <w:rFonts w:ascii="Times New Roman" w:eastAsia="Times New Roman" w:hAnsi="Times New Roman" w:cs="Times New Roman"/>
                <w:sz w:val="24"/>
                <w:szCs w:val="24"/>
                <w:lang w:val="lt-LT"/>
              </w:rPr>
              <w:t xml:space="preserve">) </w:t>
            </w:r>
            <w:r w:rsidR="002657F3" w:rsidRPr="002657F3">
              <w:rPr>
                <w:rFonts w:ascii="Times New Roman" w:eastAsia="Times New Roman" w:hAnsi="Times New Roman" w:cs="Times New Roman"/>
                <w:sz w:val="24"/>
                <w:szCs w:val="24"/>
                <w:lang w:val="lt-LT"/>
              </w:rPr>
              <w:t>2, 9, 12, 28</w:t>
            </w:r>
            <w:r w:rsidR="00A74C11" w:rsidRPr="002657F3">
              <w:rPr>
                <w:rFonts w:ascii="Times New Roman" w:eastAsia="Times New Roman" w:hAnsi="Times New Roman" w:cs="Times New Roman"/>
                <w:sz w:val="24"/>
                <w:szCs w:val="24"/>
                <w:lang w:val="lt-LT" w:eastAsia="lt-LT"/>
              </w:rPr>
              <w:t xml:space="preserve"> pir</w:t>
            </w:r>
            <w:r w:rsidR="002657F3" w:rsidRPr="002657F3">
              <w:rPr>
                <w:rFonts w:ascii="Times New Roman" w:eastAsia="Times New Roman" w:hAnsi="Times New Roman" w:cs="Times New Roman"/>
                <w:sz w:val="24"/>
                <w:szCs w:val="24"/>
                <w:lang w:val="lt-LT" w:eastAsia="lt-LT"/>
              </w:rPr>
              <w:t>kimo dalių</w:t>
            </w:r>
            <w:r w:rsidR="003F4C92" w:rsidRPr="002657F3">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6511DA" w:rsidTr="00DB7BD5">
        <w:tc>
          <w:tcPr>
            <w:tcW w:w="10368" w:type="dxa"/>
            <w:shd w:val="clear" w:color="auto" w:fill="auto"/>
          </w:tcPr>
          <w:p w:rsidR="00E253B8" w:rsidRPr="00B227D2"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B227D2">
              <w:rPr>
                <w:rFonts w:ascii="Times New Roman" w:eastAsia="Times New Roman" w:hAnsi="Times New Roman" w:cs="Times New Roman"/>
                <w:b/>
                <w:sz w:val="24"/>
                <w:szCs w:val="24"/>
                <w:lang w:val="lt-LT" w:eastAsia="lt-LT"/>
              </w:rPr>
              <w:t xml:space="preserve">2. </w:t>
            </w:r>
            <w:r w:rsidRPr="00B227D2">
              <w:rPr>
                <w:rFonts w:ascii="Times New Roman" w:eastAsia="Times New Roman" w:hAnsi="Times New Roman" w:cs="Times New Roman"/>
                <w:b/>
                <w:color w:val="000000"/>
                <w:sz w:val="24"/>
                <w:szCs w:val="24"/>
                <w:lang w:val="lt-LT" w:eastAsia="lt-LT"/>
              </w:rPr>
              <w:t>Sutarties kaina/vertė/</w:t>
            </w:r>
            <w:r w:rsidRPr="00B227D2">
              <w:rPr>
                <w:rFonts w:ascii="Times New Roman" w:eastAsia="Times New Roman" w:hAnsi="Times New Roman" w:cs="Times New Roman"/>
                <w:b/>
                <w:sz w:val="24"/>
                <w:szCs w:val="24"/>
                <w:lang w:val="lt-LT" w:eastAsia="lt-LT"/>
              </w:rPr>
              <w:t xml:space="preserve">paslaugų </w:t>
            </w:r>
            <w:r w:rsidRPr="00B227D2">
              <w:rPr>
                <w:rFonts w:ascii="Times New Roman" w:eastAsia="Times New Roman" w:hAnsi="Times New Roman" w:cs="Times New Roman"/>
                <w:b/>
                <w:color w:val="000000"/>
                <w:sz w:val="24"/>
                <w:szCs w:val="24"/>
                <w:lang w:val="lt-LT" w:eastAsia="lt-LT"/>
              </w:rPr>
              <w:t>įkainiai/kainodaros taisyklės</w:t>
            </w:r>
          </w:p>
          <w:p w:rsidR="00E253B8" w:rsidRPr="000C681F" w:rsidRDefault="000C681F" w:rsidP="000C681F">
            <w:pPr>
              <w:spacing w:after="0" w:line="240" w:lineRule="auto"/>
              <w:jc w:val="both"/>
              <w:rPr>
                <w:rFonts w:ascii="Times New Roman" w:eastAsia="Times New Roman" w:hAnsi="Times New Roman" w:cs="Times New Roman"/>
                <w:sz w:val="24"/>
                <w:szCs w:val="24"/>
                <w:lang w:val="lt-LT" w:eastAsia="lt-LT"/>
              </w:rPr>
            </w:pPr>
            <w:r w:rsidRPr="00A74C11">
              <w:rPr>
                <w:rFonts w:ascii="Times New Roman" w:eastAsia="Times New Roman" w:hAnsi="Times New Roman" w:cs="Times New Roman"/>
                <w:sz w:val="24"/>
                <w:szCs w:val="24"/>
                <w:lang w:val="lt-LT" w:eastAsia="lt-LT"/>
              </w:rPr>
              <w:t>2.1. Su</w:t>
            </w:r>
            <w:r w:rsidR="00A74C11" w:rsidRPr="00A74C11">
              <w:rPr>
                <w:rFonts w:ascii="Times New Roman" w:eastAsia="Times New Roman" w:hAnsi="Times New Roman" w:cs="Times New Roman"/>
                <w:sz w:val="24"/>
                <w:szCs w:val="24"/>
                <w:lang w:val="lt-LT" w:eastAsia="lt-LT"/>
              </w:rPr>
              <w:t xml:space="preserve">tarties bendra kaina – </w:t>
            </w:r>
            <w:r w:rsidR="003F0EC0" w:rsidRPr="003F0EC0">
              <w:rPr>
                <w:rFonts w:ascii="Times New Roman" w:eastAsia="Times New Roman" w:hAnsi="Times New Roman" w:cs="Times New Roman"/>
                <w:sz w:val="24"/>
                <w:szCs w:val="24"/>
                <w:lang w:val="lt-LT" w:eastAsia="lt-LT"/>
              </w:rPr>
              <w:t>12 620,30</w:t>
            </w:r>
            <w:r w:rsidRPr="003F0EC0">
              <w:rPr>
                <w:rFonts w:ascii="Times New Roman" w:hAnsi="Times New Roman" w:cs="Times New Roman"/>
                <w:sz w:val="20"/>
                <w:szCs w:val="20"/>
                <w:lang w:val="lt-LT"/>
              </w:rPr>
              <w:t xml:space="preserve"> </w:t>
            </w:r>
            <w:r w:rsidR="00F9697A" w:rsidRPr="003F0EC0">
              <w:rPr>
                <w:rFonts w:ascii="Times New Roman" w:hAnsi="Times New Roman" w:cs="Times New Roman"/>
                <w:sz w:val="24"/>
                <w:szCs w:val="24"/>
                <w:lang w:val="lt-LT"/>
              </w:rPr>
              <w:t>Eur (</w:t>
            </w:r>
            <w:r w:rsidR="003F0EC0" w:rsidRPr="003F0EC0">
              <w:rPr>
                <w:rFonts w:ascii="Times New Roman" w:hAnsi="Times New Roman" w:cs="Times New Roman"/>
                <w:sz w:val="24"/>
                <w:szCs w:val="24"/>
                <w:lang w:val="lt-LT"/>
              </w:rPr>
              <w:t>dvylika tūkstančių šeši šimtai dvidešimt</w:t>
            </w:r>
            <w:r w:rsidR="00A74C11" w:rsidRPr="003F0EC0">
              <w:rPr>
                <w:rFonts w:ascii="Times New Roman" w:hAnsi="Times New Roman" w:cs="Times New Roman"/>
                <w:sz w:val="24"/>
                <w:szCs w:val="24"/>
                <w:lang w:val="lt-LT"/>
              </w:rPr>
              <w:t xml:space="preserve"> </w:t>
            </w:r>
            <w:r w:rsidR="00F9697A" w:rsidRPr="003F0EC0">
              <w:rPr>
                <w:rFonts w:ascii="Times New Roman" w:hAnsi="Times New Roman" w:cs="Times New Roman"/>
                <w:sz w:val="24"/>
                <w:szCs w:val="24"/>
                <w:lang w:val="lt-LT"/>
              </w:rPr>
              <w:t>eur</w:t>
            </w:r>
            <w:r w:rsidR="003F0EC0" w:rsidRPr="003F0EC0">
              <w:rPr>
                <w:rFonts w:ascii="Times New Roman" w:hAnsi="Times New Roman" w:cs="Times New Roman"/>
                <w:sz w:val="24"/>
                <w:szCs w:val="24"/>
                <w:lang w:val="lt-LT"/>
              </w:rPr>
              <w:t>ų 3</w:t>
            </w:r>
            <w:r w:rsidR="00A74C11" w:rsidRPr="003F0EC0">
              <w:rPr>
                <w:rFonts w:ascii="Times New Roman" w:hAnsi="Times New Roman" w:cs="Times New Roman"/>
                <w:sz w:val="24"/>
                <w:szCs w:val="24"/>
                <w:lang w:val="lt-LT"/>
              </w:rPr>
              <w:t>0</w:t>
            </w:r>
            <w:r w:rsidRPr="003F0EC0">
              <w:rPr>
                <w:rFonts w:ascii="Times New Roman" w:hAnsi="Times New Roman" w:cs="Times New Roman"/>
                <w:sz w:val="24"/>
                <w:szCs w:val="24"/>
                <w:lang w:val="lt-LT"/>
              </w:rPr>
              <w:t xml:space="preserve"> cent</w:t>
            </w:r>
            <w:r w:rsidR="00A74C11" w:rsidRPr="003F0EC0">
              <w:rPr>
                <w:rFonts w:ascii="Times New Roman" w:hAnsi="Times New Roman" w:cs="Times New Roman"/>
                <w:sz w:val="24"/>
                <w:szCs w:val="24"/>
                <w:lang w:val="lt-LT"/>
              </w:rPr>
              <w:t>ų</w:t>
            </w:r>
            <w:r w:rsidRPr="003F0EC0">
              <w:rPr>
                <w:rFonts w:ascii="Times New Roman" w:hAnsi="Times New Roman" w:cs="Times New Roman"/>
                <w:sz w:val="24"/>
                <w:szCs w:val="24"/>
                <w:lang w:val="lt-LT"/>
              </w:rPr>
              <w:t>)</w:t>
            </w:r>
            <w:r w:rsidR="00DB7BD5" w:rsidRPr="003F0EC0">
              <w:rPr>
                <w:rFonts w:ascii="Times New Roman" w:hAnsi="Times New Roman" w:cs="Times New Roman"/>
                <w:sz w:val="24"/>
                <w:szCs w:val="24"/>
                <w:lang w:val="lt-LT"/>
              </w:rPr>
              <w:t>,</w:t>
            </w:r>
            <w:r w:rsidRPr="003F0EC0">
              <w:rPr>
                <w:rFonts w:ascii="Times New Roman" w:hAnsi="Times New Roman" w:cs="Times New Roman"/>
                <w:sz w:val="24"/>
                <w:szCs w:val="24"/>
                <w:lang w:val="lt-LT"/>
              </w:rPr>
              <w:t xml:space="preserve"> įskaitant pridėtinės vertės mokestį (toliau – PVM)</w:t>
            </w:r>
            <w:r w:rsidRPr="003F0EC0">
              <w:rPr>
                <w:rFonts w:ascii="Times New Roman" w:hAnsi="Times New Roman" w:cs="Times New Roman"/>
                <w:i/>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0C681F">
              <w:rPr>
                <w:rFonts w:ascii="Times New Roman" w:eastAsia="Times New Roman" w:hAnsi="Times New Roman" w:cs="Times New Roman"/>
                <w:sz w:val="24"/>
                <w:szCs w:val="24"/>
                <w:lang w:val="lt-LT" w:eastAsia="lt-LT"/>
              </w:rPr>
              <w:t xml:space="preserve">2.2. Sutarčiai taikoma </w:t>
            </w:r>
            <w:r w:rsidRPr="000C681F">
              <w:rPr>
                <w:rFonts w:ascii="Times New Roman" w:eastAsia="Times New Roman" w:hAnsi="Times New Roman" w:cs="Times New Roman"/>
                <w:b/>
                <w:sz w:val="24"/>
                <w:szCs w:val="24"/>
                <w:lang w:val="lt-LT" w:eastAsia="lt-LT"/>
              </w:rPr>
              <w:t xml:space="preserve">fiksuotos kainos su peržiūra </w:t>
            </w:r>
            <w:r w:rsidRPr="000C681F">
              <w:rPr>
                <w:rFonts w:ascii="Times New Roman" w:eastAsia="Times New Roman" w:hAnsi="Times New Roman" w:cs="Times New Roman"/>
                <w:sz w:val="24"/>
                <w:szCs w:val="24"/>
                <w:lang w:val="lt-LT" w:eastAsia="lt-LT"/>
              </w:rPr>
              <w:t>kainodara.</w:t>
            </w:r>
            <w:r w:rsidRPr="00B227D2">
              <w:rPr>
                <w:rFonts w:ascii="Times New Roman" w:eastAsia="Times New Roman" w:hAnsi="Times New Roman" w:cs="Times New Roman"/>
                <w:sz w:val="24"/>
                <w:szCs w:val="24"/>
                <w:lang w:val="lt-LT" w:eastAsia="lt-LT"/>
              </w:rPr>
              <w:t xml:space="preserve">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 Peržiūros atvejis numatytas Sutarties bendrosios dalies 2.2 papunktyje.</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6511DA" w:rsidTr="00DB7BD5">
        <w:tc>
          <w:tcPr>
            <w:tcW w:w="10368" w:type="dxa"/>
            <w:shd w:val="clear" w:color="auto" w:fill="auto"/>
          </w:tcPr>
          <w:p w:rsidR="00E253B8" w:rsidRPr="003F0EC0"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w:t>
            </w:r>
            <w:r w:rsidRPr="003F0EC0">
              <w:rPr>
                <w:rFonts w:ascii="Times New Roman" w:eastAsia="Times New Roman" w:hAnsi="Times New Roman" w:cs="Times New Roman"/>
                <w:b/>
                <w:sz w:val="24"/>
                <w:szCs w:val="24"/>
                <w:lang w:val="lt-LT" w:eastAsia="lt-LT"/>
              </w:rPr>
              <w:t xml:space="preserve">terminas ir sąlygos </w:t>
            </w:r>
          </w:p>
          <w:p w:rsidR="003E1878" w:rsidRDefault="00E253B8" w:rsidP="00DB7BD5">
            <w:pPr>
              <w:spacing w:after="0" w:line="240" w:lineRule="auto"/>
              <w:jc w:val="both"/>
              <w:rPr>
                <w:rFonts w:ascii="Times New Roman" w:hAnsi="Times New Roman" w:cs="Times New Roman"/>
                <w:sz w:val="24"/>
                <w:szCs w:val="24"/>
                <w:lang w:val="lt-LT"/>
              </w:rPr>
            </w:pPr>
            <w:r w:rsidRPr="003F0EC0">
              <w:rPr>
                <w:rFonts w:ascii="Times New Roman" w:eastAsia="Times New Roman" w:hAnsi="Times New Roman" w:cs="Times New Roman"/>
                <w:color w:val="000000"/>
                <w:sz w:val="24"/>
                <w:szCs w:val="24"/>
                <w:lang w:val="lt-LT"/>
              </w:rPr>
              <w:t xml:space="preserve">3.1. </w:t>
            </w:r>
            <w:r w:rsidR="003E1878" w:rsidRPr="003F0EC0">
              <w:rPr>
                <w:rFonts w:ascii="Times New Roman" w:hAnsi="Times New Roman" w:cs="Times New Roman"/>
                <w:sz w:val="24"/>
                <w:szCs w:val="24"/>
                <w:lang w:val="lt-LT"/>
              </w:rPr>
              <w:t>Paslaugų teikimo pradžios terminas: per 20 (dvidešimt) darbo dienų</w:t>
            </w:r>
            <w:r w:rsidR="003E1878" w:rsidRPr="003F0EC0">
              <w:rPr>
                <w:rFonts w:ascii="Times New Roman" w:hAnsi="Times New Roman" w:cs="Times New Roman"/>
                <w:b/>
                <w:sz w:val="24"/>
                <w:szCs w:val="24"/>
                <w:lang w:val="lt-LT"/>
              </w:rPr>
              <w:t xml:space="preserve"> </w:t>
            </w:r>
            <w:r w:rsidR="003E1878" w:rsidRPr="003F0EC0">
              <w:rPr>
                <w:rFonts w:ascii="Times New Roman" w:hAnsi="Times New Roman" w:cs="Times New Roman"/>
                <w:sz w:val="24"/>
                <w:szCs w:val="24"/>
                <w:lang w:val="lt-LT"/>
              </w:rPr>
              <w:t>nuo užsakymo pateikimo dienos</w:t>
            </w:r>
            <w:r w:rsidR="003E1878" w:rsidRPr="003F0EC0">
              <w:rPr>
                <w:rFonts w:ascii="Times New Roman" w:eastAsia="Times New Roman" w:hAnsi="Times New Roman" w:cs="Times New Roman"/>
                <w:sz w:val="24"/>
                <w:szCs w:val="24"/>
                <w:lang w:val="lt-LT" w:eastAsia="lt-LT"/>
              </w:rPr>
              <w:t xml:space="preserve">. </w:t>
            </w:r>
            <w:r w:rsidR="003E1878" w:rsidRPr="003F0EC0">
              <w:rPr>
                <w:rFonts w:ascii="Times New Roman" w:hAnsi="Times New Roman" w:cs="Times New Roman"/>
                <w:sz w:val="24"/>
                <w:szCs w:val="24"/>
                <w:lang w:val="lt-LT"/>
              </w:rPr>
              <w:t xml:space="preserve">Paslaugų bendra teikimo trukmė: </w:t>
            </w:r>
            <w:r w:rsidR="003E1878" w:rsidRPr="003F0EC0">
              <w:rPr>
                <w:rFonts w:ascii="Times New Roman" w:hAnsi="Times New Roman" w:cs="Times New Roman"/>
                <w:color w:val="000000"/>
                <w:sz w:val="24"/>
                <w:szCs w:val="24"/>
                <w:lang w:val="lt-LT"/>
              </w:rPr>
              <w:t xml:space="preserve">11 mėnesių su galimybe </w:t>
            </w:r>
            <w:r w:rsidR="003E1878" w:rsidRPr="003F0EC0">
              <w:rPr>
                <w:rFonts w:ascii="Times New Roman" w:hAnsi="Times New Roman" w:cs="Times New Roman"/>
                <w:sz w:val="24"/>
                <w:szCs w:val="24"/>
                <w:lang w:val="lt-LT"/>
              </w:rPr>
              <w:t xml:space="preserve">pratęsti paslaugų teikimo terminą </w:t>
            </w:r>
            <w:r w:rsidR="003E1878" w:rsidRPr="003F0EC0">
              <w:rPr>
                <w:rFonts w:ascii="Times New Roman" w:hAnsi="Times New Roman" w:cs="Times New Roman"/>
                <w:color w:val="000000"/>
                <w:sz w:val="24"/>
                <w:szCs w:val="24"/>
                <w:lang w:val="lt-LT"/>
              </w:rPr>
              <w:t>2 (du) kartus po 12 (dvylika) mėnesių.</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jo subteikėjas, ūkio subjektai, kurių pajėgumais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6511DA" w:rsidTr="00DB7BD5">
        <w:tc>
          <w:tcPr>
            <w:tcW w:w="10368"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6511DA" w:rsidTr="00DB7BD5">
        <w:tc>
          <w:tcPr>
            <w:tcW w:w="10368"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6511DA" w:rsidTr="00DB7BD5">
        <w:tc>
          <w:tcPr>
            <w:tcW w:w="10368"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F9697A" w:rsidRDefault="00E253B8" w:rsidP="00DB7BD5">
            <w:pPr>
              <w:spacing w:after="0" w:line="240" w:lineRule="auto"/>
              <w:jc w:val="both"/>
              <w:rPr>
                <w:rFonts w:ascii="Times New Roman" w:eastAsia="Times New Roman" w:hAnsi="Times New Roman" w:cs="Times New Roman"/>
                <w:sz w:val="24"/>
                <w:szCs w:val="24"/>
                <w:lang w:val="lt-LT" w:eastAsia="lt-LT"/>
              </w:rPr>
            </w:pPr>
            <w:r w:rsidRPr="00F9697A">
              <w:rPr>
                <w:rFonts w:ascii="Times New Roman" w:eastAsia="Times New Roman" w:hAnsi="Times New Roman" w:cs="Times New Roman"/>
                <w:sz w:val="24"/>
                <w:szCs w:val="24"/>
                <w:lang w:val="lt-LT" w:eastAsia="lt-LT"/>
              </w:rPr>
              <w:t xml:space="preserve">6.2. </w:t>
            </w:r>
            <w:r w:rsidRPr="00F9697A">
              <w:rPr>
                <w:rFonts w:ascii="Times New Roman" w:eastAsia="Times New Roman" w:hAnsi="Times New Roman" w:cs="Times New Roman"/>
                <w:b/>
                <w:sz w:val="24"/>
                <w:szCs w:val="24"/>
                <w:lang w:val="lt-LT" w:eastAsia="lt-LT"/>
              </w:rPr>
              <w:t>Pirkėjo</w:t>
            </w:r>
            <w:r w:rsidRPr="00F9697A">
              <w:rPr>
                <w:rFonts w:ascii="Times New Roman" w:eastAsia="Times New Roman" w:hAnsi="Times New Roman" w:cs="Times New Roman"/>
                <w:sz w:val="24"/>
                <w:szCs w:val="24"/>
                <w:lang w:val="lt-LT" w:eastAsia="lt-LT"/>
              </w:rPr>
              <w:t xml:space="preserve"> atstovas, atsakingas už Paslaugų kokybę:</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166513">
              <w:rPr>
                <w:rFonts w:ascii="Times New Roman" w:eastAsia="Times New Roman" w:hAnsi="Times New Roman" w:cs="Times New Roman"/>
                <w:sz w:val="24"/>
                <w:szCs w:val="24"/>
                <w:lang w:val="lt-LT" w:eastAsia="lt-LT"/>
              </w:rPr>
              <w:t xml:space="preserve">6.3. </w:t>
            </w:r>
            <w:r w:rsidRPr="00166513">
              <w:rPr>
                <w:rFonts w:ascii="Times New Roman" w:eastAsia="Times New Roman" w:hAnsi="Times New Roman" w:cs="Times New Roman"/>
                <w:b/>
                <w:sz w:val="24"/>
                <w:szCs w:val="24"/>
                <w:lang w:val="lt-LT" w:eastAsia="lt-LT"/>
              </w:rPr>
              <w:t>Teikėjo</w:t>
            </w:r>
            <w:r w:rsidRPr="00166513">
              <w:rPr>
                <w:rFonts w:ascii="Times New Roman" w:eastAsia="Times New Roman" w:hAnsi="Times New Roman" w:cs="Times New Roman"/>
                <w:sz w:val="24"/>
                <w:szCs w:val="24"/>
                <w:lang w:val="lt-LT" w:eastAsia="lt-LT"/>
              </w:rPr>
              <w:t xml:space="preserve"> atstovas, atsakingas už Paslaugų kokybę: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6511DA" w:rsidTr="00DB7BD5">
        <w:tc>
          <w:tcPr>
            <w:tcW w:w="10368"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6511DA" w:rsidTr="00DB7BD5">
        <w:trPr>
          <w:trHeight w:val="1098"/>
        </w:trPr>
        <w:tc>
          <w:tcPr>
            <w:tcW w:w="10368"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6511DA" w:rsidTr="00DB7BD5">
        <w:trPr>
          <w:trHeight w:val="3827"/>
        </w:trPr>
        <w:tc>
          <w:tcPr>
            <w:tcW w:w="10368"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F9697A" w:rsidRDefault="00E253B8" w:rsidP="00DB7BD5">
            <w:pPr>
              <w:spacing w:after="0" w:line="240" w:lineRule="auto"/>
              <w:jc w:val="both"/>
              <w:rPr>
                <w:rFonts w:ascii="Times New Roman" w:eastAsia="Times New Roman" w:hAnsi="Times New Roman" w:cs="Times New Roman"/>
                <w:sz w:val="24"/>
                <w:szCs w:val="24"/>
                <w:lang w:val="lt-LT" w:eastAsia="lt-LT"/>
              </w:rPr>
            </w:pPr>
            <w:r w:rsidRPr="00F9697A">
              <w:rPr>
                <w:rFonts w:ascii="Times New Roman" w:eastAsia="Times New Roman" w:hAnsi="Times New Roman" w:cs="Times New Roman"/>
                <w:sz w:val="24"/>
                <w:szCs w:val="24"/>
                <w:lang w:val="lt-LT" w:eastAsia="lt-LT"/>
              </w:rPr>
              <w:t xml:space="preserve">9.5. </w:t>
            </w:r>
            <w:r w:rsidRPr="00F9697A">
              <w:rPr>
                <w:rFonts w:ascii="Times New Roman" w:eastAsia="Times New Roman" w:hAnsi="Times New Roman" w:cs="Times New Roman"/>
                <w:b/>
                <w:sz w:val="24"/>
                <w:szCs w:val="24"/>
                <w:lang w:val="lt-LT" w:eastAsia="lt-LT"/>
              </w:rPr>
              <w:t xml:space="preserve">Pirkėjo </w:t>
            </w:r>
            <w:r w:rsidRPr="00F9697A">
              <w:rPr>
                <w:rFonts w:ascii="Times New Roman" w:eastAsia="Times New Roman" w:hAnsi="Times New Roman" w:cs="Times New Roman"/>
                <w:sz w:val="24"/>
                <w:szCs w:val="24"/>
                <w:lang w:val="lt-LT" w:eastAsia="lt-LT"/>
              </w:rPr>
              <w:t xml:space="preserve">atstovas, atsakingas už Sutarties vykdymą: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166513">
              <w:rPr>
                <w:rFonts w:ascii="Times New Roman" w:eastAsia="Times New Roman" w:hAnsi="Times New Roman" w:cs="Times New Roman"/>
                <w:sz w:val="24"/>
                <w:szCs w:val="24"/>
                <w:lang w:val="lt-LT" w:eastAsia="lt-LT"/>
              </w:rPr>
              <w:t xml:space="preserve">9.6. </w:t>
            </w:r>
            <w:r w:rsidRPr="00166513">
              <w:rPr>
                <w:rFonts w:ascii="Times New Roman" w:eastAsia="Times New Roman" w:hAnsi="Times New Roman" w:cs="Times New Roman"/>
                <w:b/>
                <w:sz w:val="24"/>
                <w:szCs w:val="24"/>
                <w:lang w:val="lt-LT" w:eastAsia="lt-LT"/>
              </w:rPr>
              <w:t>Teikėjo</w:t>
            </w:r>
            <w:r w:rsidRPr="00166513">
              <w:rPr>
                <w:rFonts w:ascii="Times New Roman" w:eastAsia="Times New Roman" w:hAnsi="Times New Roman" w:cs="Times New Roman"/>
                <w:sz w:val="24"/>
                <w:szCs w:val="24"/>
                <w:lang w:val="lt-LT" w:eastAsia="lt-LT"/>
              </w:rPr>
              <w:t xml:space="preserve"> atstovas, atsakingas už Sutarties vykdymą: </w:t>
            </w:r>
            <w:bookmarkStart w:id="0" w:name="_GoBack"/>
            <w:bookmarkEnd w:id="0"/>
          </w:p>
          <w:p w:rsidR="00E253B8" w:rsidRPr="00F9697A" w:rsidRDefault="00E253B8" w:rsidP="00DB7BD5">
            <w:pPr>
              <w:spacing w:after="0" w:line="240" w:lineRule="auto"/>
              <w:jc w:val="both"/>
              <w:rPr>
                <w:rFonts w:ascii="Times New Roman" w:eastAsia="Times New Roman" w:hAnsi="Times New Roman" w:cs="Times New Roman"/>
                <w:sz w:val="24"/>
                <w:szCs w:val="24"/>
                <w:lang w:val="lt-LT" w:eastAsia="lt-LT"/>
              </w:rPr>
            </w:pPr>
            <w:r w:rsidRPr="00F9697A">
              <w:rPr>
                <w:rFonts w:ascii="Times New Roman" w:eastAsia="Times New Roman" w:hAnsi="Times New Roman" w:cs="Times New Roman"/>
                <w:sz w:val="24"/>
                <w:szCs w:val="24"/>
                <w:lang w:val="lt-LT" w:eastAsia="lt-LT"/>
              </w:rPr>
              <w:t>9.7. Sutarties priedai:</w:t>
            </w:r>
          </w:p>
          <w:p w:rsidR="00E253B8" w:rsidRPr="00924E2B" w:rsidRDefault="00E253B8" w:rsidP="00DB7BD5">
            <w:pPr>
              <w:spacing w:after="0" w:line="240" w:lineRule="auto"/>
              <w:jc w:val="both"/>
              <w:rPr>
                <w:rFonts w:ascii="Times New Roman" w:eastAsia="Times New Roman" w:hAnsi="Times New Roman" w:cs="Times New Roman"/>
                <w:sz w:val="24"/>
                <w:szCs w:val="24"/>
                <w:lang w:val="lt-LT" w:eastAsia="lt-LT"/>
              </w:rPr>
            </w:pPr>
            <w:r w:rsidRPr="00924E2B">
              <w:rPr>
                <w:rFonts w:ascii="Times New Roman" w:eastAsia="Times New Roman" w:hAnsi="Times New Roman" w:cs="Times New Roman"/>
                <w:sz w:val="24"/>
                <w:szCs w:val="24"/>
                <w:lang w:val="lt-LT" w:eastAsia="lt-LT"/>
              </w:rPr>
              <w:t xml:space="preserve">9.7.1. „Duomenų perdavimo paslaugų (L2) techninė specifikacija“, </w:t>
            </w:r>
            <w:r w:rsidR="00924E2B" w:rsidRPr="00924E2B">
              <w:rPr>
                <w:rFonts w:ascii="Times New Roman" w:eastAsia="Times New Roman" w:hAnsi="Times New Roman" w:cs="Times New Roman"/>
                <w:sz w:val="24"/>
                <w:szCs w:val="24"/>
                <w:lang w:val="lt-LT" w:eastAsia="lt-LT"/>
              </w:rPr>
              <w:t>7</w:t>
            </w:r>
            <w:r w:rsidR="00A4023F" w:rsidRPr="00924E2B">
              <w:rPr>
                <w:rFonts w:ascii="Times New Roman" w:eastAsia="Times New Roman" w:hAnsi="Times New Roman" w:cs="Times New Roman"/>
                <w:sz w:val="24"/>
                <w:szCs w:val="24"/>
                <w:lang w:val="lt-LT" w:eastAsia="lt-LT"/>
              </w:rPr>
              <w:t xml:space="preserve"> lap</w:t>
            </w:r>
            <w:r w:rsidR="00A74C11" w:rsidRPr="00924E2B">
              <w:rPr>
                <w:rFonts w:ascii="Times New Roman" w:eastAsia="Times New Roman" w:hAnsi="Times New Roman" w:cs="Times New Roman"/>
                <w:sz w:val="24"/>
                <w:szCs w:val="24"/>
                <w:lang w:val="lt-LT" w:eastAsia="lt-LT"/>
              </w:rPr>
              <w:t>ai</w:t>
            </w:r>
            <w:r w:rsidRPr="00924E2B">
              <w:rPr>
                <w:rFonts w:ascii="Times New Roman" w:eastAsia="Times New Roman" w:hAnsi="Times New Roman" w:cs="Times New Roman"/>
                <w:sz w:val="24"/>
                <w:szCs w:val="24"/>
                <w:lang w:val="lt-LT" w:eastAsia="lt-LT"/>
              </w:rPr>
              <w:t xml:space="preserve">; </w:t>
            </w:r>
          </w:p>
          <w:p w:rsidR="00E253B8" w:rsidRPr="002B6358" w:rsidRDefault="00E253B8" w:rsidP="00DB7BD5">
            <w:pPr>
              <w:spacing w:after="0" w:line="240" w:lineRule="auto"/>
              <w:jc w:val="both"/>
              <w:rPr>
                <w:rFonts w:ascii="Times New Roman" w:eastAsia="Times New Roman" w:hAnsi="Times New Roman" w:cs="Times New Roman"/>
                <w:sz w:val="24"/>
                <w:szCs w:val="24"/>
                <w:lang w:val="lt-LT" w:eastAsia="lt-LT"/>
              </w:rPr>
            </w:pPr>
            <w:r w:rsidRPr="00924E2B">
              <w:rPr>
                <w:rFonts w:ascii="Times New Roman" w:eastAsia="Times New Roman" w:hAnsi="Times New Roman" w:cs="Times New Roman"/>
                <w:sz w:val="24"/>
                <w:szCs w:val="24"/>
                <w:lang w:val="lt-LT" w:eastAsia="lt-LT"/>
              </w:rPr>
              <w:t xml:space="preserve">9.7.2. „Kainų lentelė“, </w:t>
            </w:r>
            <w:r w:rsidR="00924E2B" w:rsidRPr="00924E2B">
              <w:rPr>
                <w:rFonts w:ascii="Times New Roman" w:eastAsia="Times New Roman" w:hAnsi="Times New Roman" w:cs="Times New Roman"/>
                <w:sz w:val="24"/>
                <w:szCs w:val="24"/>
                <w:lang w:val="lt-LT" w:eastAsia="lt-LT"/>
              </w:rPr>
              <w:t>3</w:t>
            </w:r>
            <w:r w:rsidR="00DB7BD5" w:rsidRPr="00924E2B">
              <w:rPr>
                <w:rFonts w:ascii="Times New Roman" w:eastAsia="Times New Roman" w:hAnsi="Times New Roman" w:cs="Times New Roman"/>
                <w:sz w:val="24"/>
                <w:szCs w:val="24"/>
                <w:lang w:val="lt-LT" w:eastAsia="lt-LT"/>
              </w:rPr>
              <w:t xml:space="preserve"> lapa</w:t>
            </w:r>
            <w:r w:rsidR="00924E2B" w:rsidRPr="00924E2B">
              <w:rPr>
                <w:rFonts w:ascii="Times New Roman" w:eastAsia="Times New Roman" w:hAnsi="Times New Roman" w:cs="Times New Roman"/>
                <w:sz w:val="24"/>
                <w:szCs w:val="24"/>
                <w:lang w:val="lt-LT" w:eastAsia="lt-LT"/>
              </w:rPr>
              <w:t>i</w:t>
            </w:r>
            <w:r w:rsidRPr="00924E2B">
              <w:rPr>
                <w:rFonts w:ascii="Times New Roman" w:eastAsia="Times New Roman" w:hAnsi="Times New Roman" w:cs="Times New Roman"/>
                <w:sz w:val="24"/>
                <w:szCs w:val="24"/>
                <w:lang w:val="lt-LT" w:eastAsia="lt-LT"/>
              </w:rPr>
              <w:t>.</w:t>
            </w:r>
            <w:r w:rsidRPr="002B6358">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F9697A">
              <w:rPr>
                <w:rFonts w:ascii="Times New Roman" w:eastAsia="Times New Roman" w:hAnsi="Times New Roman" w:cs="Times New Roman"/>
                <w:sz w:val="24"/>
                <w:szCs w:val="24"/>
                <w:lang w:val="lt-LT" w:eastAsia="lt-LT"/>
              </w:rPr>
              <w:t xml:space="preserve">9.8. Asmuo, atsakingas už Sutarties ir pakeitimų paskelbimą </w:t>
            </w:r>
            <w:r w:rsidR="003E1878" w:rsidRPr="00F9697A">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6511DA" w:rsidTr="00DB7BD5">
        <w:trPr>
          <w:trHeight w:val="573"/>
        </w:trPr>
        <w:tc>
          <w:tcPr>
            <w:tcW w:w="10368" w:type="dxa"/>
            <w:shd w:val="clear" w:color="auto" w:fill="auto"/>
          </w:tcPr>
          <w:p w:rsidR="00E253B8" w:rsidRPr="003E1878" w:rsidRDefault="00E253B8" w:rsidP="00DB7BD5">
            <w:pPr>
              <w:spacing w:after="0" w:line="240" w:lineRule="auto"/>
              <w:rPr>
                <w:rFonts w:ascii="Times New Roman" w:eastAsia="Times New Roman" w:hAnsi="Times New Roman" w:cs="Times New Roman"/>
                <w:b/>
                <w:sz w:val="24"/>
                <w:szCs w:val="24"/>
                <w:lang w:val="lt-LT" w:eastAsia="lt-LT"/>
              </w:rPr>
            </w:pPr>
            <w:r w:rsidRPr="003E1878">
              <w:rPr>
                <w:rFonts w:ascii="Times New Roman" w:eastAsia="Times New Roman" w:hAnsi="Times New Roman" w:cs="Times New Roman"/>
                <w:b/>
                <w:sz w:val="24"/>
                <w:szCs w:val="24"/>
                <w:lang w:val="lt-LT" w:eastAsia="lt-LT"/>
              </w:rPr>
              <w:t>10. Sutarties galiojimas</w:t>
            </w:r>
          </w:p>
          <w:p w:rsidR="003E1878" w:rsidRPr="00C82ABF" w:rsidRDefault="003E1878" w:rsidP="003E1878">
            <w:pPr>
              <w:spacing w:after="0" w:line="240" w:lineRule="auto"/>
              <w:jc w:val="both"/>
              <w:rPr>
                <w:rFonts w:ascii="Times New Roman" w:hAnsi="Times New Roman" w:cs="Times New Roman"/>
                <w:bCs/>
                <w:sz w:val="24"/>
                <w:szCs w:val="24"/>
                <w:lang w:val="lt-LT"/>
              </w:rPr>
            </w:pPr>
            <w:r w:rsidRPr="00C82ABF">
              <w:rPr>
                <w:rFonts w:ascii="Times New Roman" w:hAnsi="Times New Roman" w:cs="Times New Roman"/>
                <w:bCs/>
                <w:sz w:val="24"/>
                <w:szCs w:val="24"/>
                <w:lang w:val="lt-LT"/>
              </w:rPr>
              <w:t xml:space="preserve">10.1. </w:t>
            </w:r>
            <w:r w:rsidRPr="00C82ABF">
              <w:rPr>
                <w:rFonts w:ascii="Times New Roman" w:hAnsi="Times New Roman" w:cs="Times New Roman"/>
                <w:sz w:val="24"/>
                <w:szCs w:val="24"/>
                <w:lang w:val="lt-LT"/>
              </w:rPr>
              <w:t xml:space="preserve">Sutartis galioja </w:t>
            </w:r>
            <w:r w:rsidRPr="00C82ABF">
              <w:rPr>
                <w:rFonts w:ascii="Times New Roman" w:hAnsi="Times New Roman" w:cs="Times New Roman"/>
                <w:b/>
                <w:sz w:val="24"/>
                <w:szCs w:val="24"/>
                <w:lang w:val="lt-LT"/>
              </w:rPr>
              <w:t>1</w:t>
            </w:r>
            <w:r w:rsidR="00A74C11" w:rsidRPr="00C82ABF">
              <w:rPr>
                <w:rFonts w:ascii="Times New Roman" w:hAnsi="Times New Roman" w:cs="Times New Roman"/>
                <w:b/>
                <w:sz w:val="24"/>
                <w:szCs w:val="24"/>
                <w:lang w:val="lt-LT"/>
              </w:rPr>
              <w:t>6</w:t>
            </w:r>
            <w:r w:rsidRPr="00C82ABF">
              <w:rPr>
                <w:rFonts w:ascii="Times New Roman" w:hAnsi="Times New Roman" w:cs="Times New Roman"/>
                <w:sz w:val="24"/>
                <w:szCs w:val="24"/>
                <w:lang w:val="lt-LT"/>
              </w:rPr>
              <w:t xml:space="preserve"> </w:t>
            </w:r>
            <w:r w:rsidR="00C82ABF" w:rsidRPr="00C82ABF">
              <w:rPr>
                <w:rFonts w:ascii="Times New Roman" w:hAnsi="Times New Roman" w:cs="Times New Roman"/>
                <w:b/>
                <w:sz w:val="24"/>
                <w:szCs w:val="24"/>
                <w:lang w:val="lt-LT"/>
              </w:rPr>
              <w:t>(šešio</w:t>
            </w:r>
            <w:r w:rsidRPr="00C82ABF">
              <w:rPr>
                <w:rFonts w:ascii="Times New Roman" w:hAnsi="Times New Roman" w:cs="Times New Roman"/>
                <w:b/>
                <w:sz w:val="24"/>
                <w:szCs w:val="24"/>
                <w:lang w:val="lt-LT"/>
              </w:rPr>
              <w:t>lika)</w:t>
            </w:r>
            <w:r w:rsidRPr="00C82ABF">
              <w:rPr>
                <w:rFonts w:ascii="Times New Roman" w:hAnsi="Times New Roman" w:cs="Times New Roman"/>
                <w:sz w:val="24"/>
                <w:szCs w:val="24"/>
                <w:lang w:val="lt-LT"/>
              </w:rPr>
              <w:t xml:space="preserve"> </w:t>
            </w:r>
            <w:r w:rsidRPr="00C82ABF">
              <w:rPr>
                <w:rFonts w:ascii="Times New Roman" w:hAnsi="Times New Roman" w:cs="Times New Roman"/>
                <w:b/>
                <w:sz w:val="24"/>
                <w:szCs w:val="24"/>
                <w:lang w:val="lt-LT"/>
              </w:rPr>
              <w:t>mėnesių</w:t>
            </w:r>
            <w:r w:rsidRPr="00C82ABF">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3E1878" w:rsidRDefault="003E1878" w:rsidP="003E1878">
            <w:pPr>
              <w:spacing w:after="0" w:line="240" w:lineRule="auto"/>
              <w:jc w:val="both"/>
              <w:rPr>
                <w:rFonts w:ascii="Times New Roman" w:hAnsi="Times New Roman" w:cs="Times New Roman"/>
                <w:sz w:val="24"/>
                <w:szCs w:val="24"/>
                <w:lang w:val="lt-LT"/>
              </w:rPr>
            </w:pPr>
            <w:r w:rsidRPr="00C82ABF">
              <w:rPr>
                <w:rFonts w:ascii="Times New Roman" w:hAnsi="Times New Roman" w:cs="Times New Roman"/>
                <w:sz w:val="24"/>
                <w:szCs w:val="24"/>
                <w:lang w:val="lt-LT"/>
              </w:rPr>
              <w:t>10.2.</w:t>
            </w:r>
            <w:r w:rsidRPr="00C82ABF">
              <w:rPr>
                <w:rFonts w:ascii="Times New Roman" w:hAnsi="Times New Roman" w:cs="Times New Roman"/>
                <w:b/>
                <w:sz w:val="24"/>
                <w:szCs w:val="24"/>
                <w:lang w:val="lt-LT"/>
              </w:rPr>
              <w:t xml:space="preserve"> </w:t>
            </w:r>
            <w:r w:rsidRPr="00C82ABF">
              <w:rPr>
                <w:rFonts w:ascii="Times New Roman" w:hAnsi="Times New Roman" w:cs="Times New Roman"/>
                <w:sz w:val="24"/>
                <w:szCs w:val="24"/>
                <w:lang w:val="lt-LT"/>
              </w:rPr>
              <w:t>Sutarties pratęsimas –</w:t>
            </w:r>
            <w:r w:rsidRPr="00C82ABF">
              <w:rPr>
                <w:rFonts w:ascii="Times New Roman" w:eastAsia="Times New Roman" w:hAnsi="Times New Roman" w:cs="Times New Roman"/>
                <w:sz w:val="24"/>
                <w:szCs w:val="24"/>
                <w:lang w:val="lt-LT" w:eastAsia="lt-LT"/>
              </w:rPr>
              <w:t xml:space="preserve"> Sutartis gali būti pratęsta 2 (du) kartus po </w:t>
            </w:r>
            <w:r w:rsidRPr="00C82ABF">
              <w:rPr>
                <w:rFonts w:ascii="Times New Roman" w:eastAsia="Times New Roman" w:hAnsi="Times New Roman" w:cs="Times New Roman"/>
                <w:color w:val="000000"/>
                <w:sz w:val="24"/>
                <w:szCs w:val="24"/>
                <w:lang w:val="lt-LT"/>
              </w:rPr>
              <w:t>12 (dvylika) mėn</w:t>
            </w:r>
            <w:r w:rsidRPr="00C82ABF">
              <w:rPr>
                <w:rFonts w:ascii="Times New Roman" w:hAnsi="Times New Roman" w:cs="Times New Roman"/>
                <w:sz w:val="24"/>
                <w:szCs w:val="24"/>
                <w:lang w:val="lt-LT"/>
              </w:rPr>
              <w:t xml:space="preserve">esių. </w:t>
            </w:r>
            <w:r w:rsidRPr="00C82ABF">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w:t>
            </w:r>
            <w:r w:rsidR="00C82ABF" w:rsidRPr="00C82ABF">
              <w:rPr>
                <w:rFonts w:ascii="Times New Roman" w:eastAsia="Times New Roman" w:hAnsi="Times New Roman" w:cs="Times New Roman"/>
                <w:sz w:val="24"/>
                <w:szCs w:val="24"/>
                <w:shd w:val="clear" w:color="auto" w:fill="FFFFFF"/>
                <w:lang w:val="lt-LT" w:eastAsia="lt-LT"/>
              </w:rPr>
              <w:t>ojimo terminas negali viršyti 40 (keturiasdešimt</w:t>
            </w:r>
            <w:r w:rsidRPr="00C82ABF">
              <w:rPr>
                <w:rFonts w:ascii="Times New Roman" w:eastAsia="Times New Roman" w:hAnsi="Times New Roman" w:cs="Times New Roman"/>
                <w:sz w:val="24"/>
                <w:szCs w:val="24"/>
                <w:shd w:val="clear" w:color="auto" w:fill="FFFFFF"/>
                <w:lang w:val="lt-LT" w:eastAsia="lt-LT"/>
              </w:rPr>
              <w:t>) mėnesių).</w:t>
            </w:r>
          </w:p>
          <w:p w:rsidR="00E253B8" w:rsidRPr="00B227D2" w:rsidRDefault="00E253B8" w:rsidP="003E1878">
            <w:pPr>
              <w:spacing w:after="0" w:line="240" w:lineRule="auto"/>
              <w:rPr>
                <w:rFonts w:ascii="Times New Roman" w:eastAsia="Times New Roman" w:hAnsi="Times New Roman" w:cs="Times New Roman"/>
                <w:b/>
                <w:sz w:val="24"/>
                <w:szCs w:val="24"/>
                <w:highlight w:val="yellow"/>
                <w:lang w:val="lt-LT" w:eastAsia="lt-LT"/>
              </w:rPr>
            </w:pPr>
          </w:p>
        </w:tc>
      </w:tr>
      <w:tr w:rsidR="00E253B8" w:rsidRPr="00B227D2" w:rsidTr="00DB7BD5">
        <w:trPr>
          <w:trHeight w:val="695"/>
        </w:trPr>
        <w:tc>
          <w:tcPr>
            <w:tcW w:w="10368"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7"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A74C11" w:rsidTr="00DB7BD5">
        <w:trPr>
          <w:trHeight w:val="695"/>
        </w:trPr>
        <w:tc>
          <w:tcPr>
            <w:tcW w:w="10368" w:type="dxa"/>
            <w:shd w:val="clear" w:color="auto" w:fill="auto"/>
          </w:tcPr>
          <w:p w:rsidR="00E253B8" w:rsidRPr="00166513" w:rsidRDefault="00E253B8" w:rsidP="00DB7BD5">
            <w:pPr>
              <w:spacing w:after="0" w:line="240" w:lineRule="auto"/>
              <w:rPr>
                <w:rFonts w:ascii="Times New Roman" w:eastAsia="Times New Roman" w:hAnsi="Times New Roman" w:cs="Times New Roman"/>
                <w:b/>
                <w:sz w:val="24"/>
                <w:szCs w:val="24"/>
                <w:lang w:val="lt-LT" w:eastAsia="lt-LT"/>
              </w:rPr>
            </w:pPr>
            <w:r w:rsidRPr="00166513">
              <w:rPr>
                <w:rFonts w:ascii="Times New Roman" w:eastAsia="Times New Roman" w:hAnsi="Times New Roman" w:cs="Times New Roman"/>
                <w:b/>
                <w:sz w:val="24"/>
                <w:szCs w:val="24"/>
                <w:lang w:val="lt-LT" w:eastAsia="lt-LT"/>
              </w:rPr>
              <w:t>12. Teikėjo rekvizitai</w:t>
            </w:r>
          </w:p>
          <w:p w:rsidR="00F9697A" w:rsidRPr="00166513" w:rsidRDefault="00F9697A" w:rsidP="00F9697A">
            <w:pPr>
              <w:spacing w:after="0" w:line="240" w:lineRule="auto"/>
              <w:rPr>
                <w:rFonts w:ascii="Times New Roman" w:hAnsi="Times New Roman" w:cs="Times New Roman"/>
                <w:b/>
                <w:bCs/>
                <w:sz w:val="24"/>
                <w:szCs w:val="24"/>
                <w:lang w:val="de-DE"/>
              </w:rPr>
            </w:pPr>
            <w:r w:rsidRPr="00166513">
              <w:rPr>
                <w:rFonts w:ascii="Times New Roman" w:hAnsi="Times New Roman" w:cs="Times New Roman"/>
                <w:b/>
                <w:bCs/>
                <w:sz w:val="24"/>
                <w:szCs w:val="24"/>
                <w:lang w:val="de-DE"/>
              </w:rPr>
              <w:t>UAB “Balticum TV”</w:t>
            </w:r>
          </w:p>
          <w:p w:rsidR="00F9697A" w:rsidRPr="00166513" w:rsidRDefault="00F9697A" w:rsidP="00F9697A">
            <w:pPr>
              <w:spacing w:after="0" w:line="240" w:lineRule="auto"/>
              <w:rPr>
                <w:rFonts w:ascii="Times New Roman" w:hAnsi="Times New Roman" w:cs="Times New Roman"/>
                <w:bCs/>
                <w:sz w:val="24"/>
                <w:szCs w:val="24"/>
                <w:lang w:val="de-DE"/>
              </w:rPr>
            </w:pPr>
            <w:r w:rsidRPr="00166513">
              <w:rPr>
                <w:rFonts w:ascii="Times New Roman" w:hAnsi="Times New Roman" w:cs="Times New Roman"/>
                <w:bCs/>
                <w:sz w:val="24"/>
                <w:szCs w:val="24"/>
                <w:lang w:val="de-DE"/>
              </w:rPr>
              <w:t>Taikos pr. 101D, LT-94198 Klaipėda</w:t>
            </w:r>
          </w:p>
          <w:p w:rsidR="00897DE4" w:rsidRPr="00166513" w:rsidRDefault="00F9697A" w:rsidP="00F9697A">
            <w:pPr>
              <w:spacing w:after="0" w:line="240" w:lineRule="auto"/>
              <w:rPr>
                <w:rFonts w:ascii="Times New Roman" w:hAnsi="Times New Roman" w:cs="Times New Roman"/>
                <w:bCs/>
                <w:sz w:val="24"/>
                <w:szCs w:val="24"/>
                <w:lang w:val="de-DE"/>
              </w:rPr>
            </w:pPr>
            <w:r w:rsidRPr="00166513">
              <w:rPr>
                <w:rFonts w:ascii="Times New Roman" w:hAnsi="Times New Roman" w:cs="Times New Roman"/>
                <w:bCs/>
                <w:sz w:val="24"/>
                <w:szCs w:val="24"/>
                <w:lang w:val="de-DE"/>
              </w:rPr>
              <w:t xml:space="preserve">Juridinio asmens kodas: 240809570, </w:t>
            </w:r>
          </w:p>
          <w:p w:rsidR="00F9697A" w:rsidRPr="00166513" w:rsidRDefault="00F9697A" w:rsidP="00F9697A">
            <w:pPr>
              <w:spacing w:after="0" w:line="240" w:lineRule="auto"/>
              <w:rPr>
                <w:rFonts w:ascii="Times New Roman" w:hAnsi="Times New Roman" w:cs="Times New Roman"/>
                <w:bCs/>
                <w:sz w:val="24"/>
                <w:szCs w:val="24"/>
                <w:lang w:val="de-DE"/>
              </w:rPr>
            </w:pPr>
            <w:r w:rsidRPr="00166513">
              <w:rPr>
                <w:rFonts w:ascii="Times New Roman" w:hAnsi="Times New Roman" w:cs="Times New Roman"/>
                <w:bCs/>
                <w:sz w:val="24"/>
                <w:szCs w:val="24"/>
                <w:lang w:val="de-DE"/>
              </w:rPr>
              <w:t>PVM mokėtojo kodas: LT408095716</w:t>
            </w:r>
          </w:p>
          <w:p w:rsidR="00F9697A" w:rsidRPr="00166513" w:rsidRDefault="00F9697A" w:rsidP="00F9697A">
            <w:pPr>
              <w:spacing w:after="0" w:line="240" w:lineRule="auto"/>
              <w:rPr>
                <w:rFonts w:ascii="Times New Roman" w:hAnsi="Times New Roman" w:cs="Times New Roman"/>
                <w:bCs/>
                <w:sz w:val="24"/>
                <w:szCs w:val="24"/>
              </w:rPr>
            </w:pPr>
            <w:r w:rsidRPr="00166513">
              <w:rPr>
                <w:rFonts w:ascii="Times New Roman" w:hAnsi="Times New Roman" w:cs="Times New Roman"/>
                <w:bCs/>
                <w:sz w:val="24"/>
                <w:szCs w:val="24"/>
              </w:rPr>
              <w:t>A/s LT897044060000553336; AB SEB bankas, 70440</w:t>
            </w:r>
          </w:p>
          <w:p w:rsidR="00F9697A" w:rsidRPr="00166513" w:rsidRDefault="00F9697A" w:rsidP="00F9697A">
            <w:pPr>
              <w:spacing w:after="0" w:line="240" w:lineRule="auto"/>
              <w:rPr>
                <w:rFonts w:ascii="Times New Roman" w:hAnsi="Times New Roman" w:cs="Times New Roman"/>
                <w:bCs/>
                <w:sz w:val="24"/>
                <w:szCs w:val="24"/>
                <w:lang w:val="de-DE"/>
              </w:rPr>
            </w:pPr>
            <w:r w:rsidRPr="00166513">
              <w:rPr>
                <w:rFonts w:ascii="Times New Roman" w:hAnsi="Times New Roman" w:cs="Times New Roman"/>
                <w:bCs/>
                <w:sz w:val="24"/>
                <w:szCs w:val="24"/>
                <w:lang w:val="de-DE"/>
              </w:rPr>
              <w:t>Tel. Nr. +37070055544; +37046390700</w:t>
            </w:r>
          </w:p>
          <w:p w:rsidR="00F9697A" w:rsidRPr="00F9697A" w:rsidRDefault="00F9697A" w:rsidP="00F9697A">
            <w:pPr>
              <w:spacing w:after="0" w:line="240" w:lineRule="auto"/>
              <w:rPr>
                <w:rFonts w:ascii="Times New Roman" w:hAnsi="Times New Roman" w:cs="Times New Roman"/>
                <w:bCs/>
                <w:sz w:val="24"/>
                <w:szCs w:val="24"/>
                <w:lang w:val="de-DE"/>
              </w:rPr>
            </w:pPr>
            <w:r w:rsidRPr="00166513">
              <w:rPr>
                <w:rFonts w:ascii="Times New Roman" w:hAnsi="Times New Roman" w:cs="Times New Roman"/>
                <w:bCs/>
                <w:sz w:val="24"/>
                <w:szCs w:val="24"/>
                <w:lang w:val="de-DE"/>
              </w:rPr>
              <w:t>El. p. info@balticum.lt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2.6. Su Sutarties Specialiojoje dalyje nurodytu Subtiekėju (-ais)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mokėjimus).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(-uose))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(-uose)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(-uose)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abiems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(kuri/-is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terminu/ais;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subteikėjus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(-ų)/subteikėjo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subteikėjo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subteikėjo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(-ų)/subteikėjo (-ų) pakeitimas kitu subtiekėju (-ais)/ subteikėju (-ais)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3F0EC0" w:rsidRDefault="00E253B8" w:rsidP="00E253B8">
      <w:pPr>
        <w:spacing w:after="0" w:line="240" w:lineRule="auto"/>
        <w:ind w:left="5387"/>
        <w:rPr>
          <w:rFonts w:ascii="Times New Roman" w:hAnsi="Times New Roman" w:cs="Times New Roman"/>
          <w:sz w:val="24"/>
          <w:szCs w:val="24"/>
        </w:rPr>
      </w:pPr>
      <w:r w:rsidRPr="003F0EC0">
        <w:rPr>
          <w:rFonts w:ascii="Times New Roman" w:hAnsi="Times New Roman" w:cs="Times New Roman"/>
          <w:sz w:val="24"/>
          <w:szCs w:val="24"/>
        </w:rPr>
        <w:lastRenderedPageBreak/>
        <w:t xml:space="preserve">Paslaugų viešojo pirkimo – pardavimo Sutarties Nr.      1 priedas </w:t>
      </w:r>
    </w:p>
    <w:p w:rsidR="00E253B8" w:rsidRPr="003F0EC0" w:rsidRDefault="00E253B8" w:rsidP="00E253B8">
      <w:pPr>
        <w:spacing w:after="0" w:line="240" w:lineRule="auto"/>
        <w:ind w:left="360"/>
        <w:rPr>
          <w:rFonts w:ascii="Times New Roman" w:hAnsi="Times New Roman" w:cs="Times New Roman"/>
          <w:sz w:val="24"/>
          <w:szCs w:val="24"/>
        </w:rPr>
      </w:pPr>
    </w:p>
    <w:p w:rsidR="00E253B8" w:rsidRPr="003F0EC0" w:rsidRDefault="00E253B8" w:rsidP="00E253B8">
      <w:pPr>
        <w:spacing w:after="0" w:line="240" w:lineRule="auto"/>
        <w:jc w:val="center"/>
        <w:rPr>
          <w:rFonts w:ascii="Times New Roman" w:eastAsiaTheme="minorEastAsia" w:hAnsi="Times New Roman" w:cs="Times New Roman"/>
          <w:b/>
          <w:bCs/>
          <w:sz w:val="24"/>
          <w:szCs w:val="24"/>
        </w:rPr>
      </w:pPr>
      <w:r w:rsidRPr="003F0EC0">
        <w:rPr>
          <w:rFonts w:ascii="Times New Roman" w:eastAsiaTheme="minorEastAsia" w:hAnsi="Times New Roman" w:cs="Times New Roman"/>
          <w:b/>
          <w:bCs/>
          <w:sz w:val="24"/>
          <w:szCs w:val="24"/>
        </w:rPr>
        <w:t xml:space="preserve">TECHNINĖ SPECIFIKACIJA </w:t>
      </w:r>
    </w:p>
    <w:p w:rsidR="00E253B8" w:rsidRPr="002657F3" w:rsidRDefault="00E253B8" w:rsidP="00E253B8">
      <w:pPr>
        <w:spacing w:after="0" w:line="240" w:lineRule="auto"/>
        <w:jc w:val="center"/>
        <w:rPr>
          <w:rFonts w:ascii="Times New Roman" w:eastAsiaTheme="minorEastAsia" w:hAnsi="Times New Roman" w:cs="Times New Roman"/>
          <w:bCs/>
          <w:i/>
          <w:color w:val="008000"/>
          <w:sz w:val="24"/>
          <w:szCs w:val="24"/>
          <w:highlight w:val="yellow"/>
        </w:rPr>
      </w:pPr>
    </w:p>
    <w:p w:rsidR="003F0EC0" w:rsidRPr="00803297" w:rsidRDefault="003F0EC0" w:rsidP="003F0EC0">
      <w:pPr>
        <w:spacing w:after="0" w:line="240" w:lineRule="auto"/>
        <w:jc w:val="center"/>
        <w:rPr>
          <w:rFonts w:ascii="Times New Roman" w:hAnsi="Times New Roman" w:cs="Times New Roman"/>
          <w:b/>
          <w:bCs/>
          <w:color w:val="FF0000"/>
          <w:sz w:val="24"/>
          <w:szCs w:val="24"/>
        </w:rPr>
      </w:pPr>
      <w:r w:rsidRPr="00803297">
        <w:rPr>
          <w:rFonts w:ascii="Times New Roman" w:hAnsi="Times New Roman" w:cs="Times New Roman"/>
          <w:b/>
          <w:bCs/>
          <w:color w:val="FF0000"/>
          <w:sz w:val="24"/>
          <w:szCs w:val="24"/>
        </w:rPr>
        <w:t>PIRKIMO DALIS NR. 2</w:t>
      </w:r>
    </w:p>
    <w:p w:rsidR="003F0EC0" w:rsidRPr="00803297" w:rsidRDefault="003F0EC0" w:rsidP="003F0EC0">
      <w:pPr>
        <w:spacing w:after="0" w:line="240" w:lineRule="auto"/>
        <w:rPr>
          <w:rFonts w:ascii="Calibri" w:eastAsia="Calibri" w:hAnsi="Calibri" w:cs="Calibri"/>
          <w:sz w:val="20"/>
          <w:szCs w:val="20"/>
          <w:lang w:val="lt-LT"/>
        </w:rPr>
      </w:pPr>
    </w:p>
    <w:p w:rsidR="003F0EC0" w:rsidRPr="00803297" w:rsidRDefault="003F0EC0" w:rsidP="003F0EC0">
      <w:pPr>
        <w:pStyle w:val="ListParagraph"/>
        <w:numPr>
          <w:ilvl w:val="0"/>
          <w:numId w:val="27"/>
        </w:numPr>
        <w:tabs>
          <w:tab w:val="left" w:pos="284"/>
          <w:tab w:val="left" w:pos="3969"/>
        </w:tabs>
        <w:autoSpaceDE w:val="0"/>
        <w:autoSpaceDN w:val="0"/>
        <w:adjustRightInd w:val="0"/>
        <w:ind w:left="0" w:firstLine="0"/>
        <w:jc w:val="center"/>
        <w:rPr>
          <w:rFonts w:ascii="Times New Roman" w:hAnsi="Times New Roman"/>
          <w:b/>
          <w:bCs/>
          <w:color w:val="000000"/>
          <w:szCs w:val="24"/>
          <w:lang w:val="lt-LT"/>
        </w:rPr>
      </w:pPr>
      <w:r w:rsidRPr="00803297">
        <w:rPr>
          <w:rFonts w:ascii="Times New Roman" w:hAnsi="Times New Roman"/>
          <w:b/>
          <w:bCs/>
          <w:color w:val="000000"/>
          <w:szCs w:val="24"/>
          <w:lang w:val="lt-LT"/>
        </w:rPr>
        <w:t>BENDROJI DALIS</w:t>
      </w:r>
    </w:p>
    <w:p w:rsidR="003F0EC0" w:rsidRPr="00803297" w:rsidRDefault="003F0EC0" w:rsidP="003F0EC0">
      <w:pPr>
        <w:pStyle w:val="ListParagraph"/>
        <w:autoSpaceDE w:val="0"/>
        <w:autoSpaceDN w:val="0"/>
        <w:adjustRightInd w:val="0"/>
        <w:ind w:left="357"/>
        <w:jc w:val="both"/>
        <w:rPr>
          <w:rFonts w:ascii="Times New Roman" w:eastAsia="Calibri" w:hAnsi="Times New Roman"/>
          <w:szCs w:val="24"/>
          <w:lang w:val="lt-LT"/>
        </w:rPr>
      </w:pPr>
    </w:p>
    <w:p w:rsidR="003F0EC0" w:rsidRPr="00803297" w:rsidRDefault="003F0EC0" w:rsidP="003F0EC0">
      <w:pPr>
        <w:pStyle w:val="ListParagraph"/>
        <w:numPr>
          <w:ilvl w:val="0"/>
          <w:numId w:val="26"/>
        </w:numPr>
        <w:autoSpaceDE w:val="0"/>
        <w:autoSpaceDN w:val="0"/>
        <w:adjustRightInd w:val="0"/>
        <w:ind w:left="357" w:hanging="357"/>
        <w:jc w:val="both"/>
        <w:rPr>
          <w:rFonts w:ascii="Times New Roman" w:eastAsia="Calibri" w:hAnsi="Times New Roman"/>
          <w:szCs w:val="24"/>
          <w:lang w:val="lt-LT"/>
        </w:rPr>
      </w:pPr>
      <w:r w:rsidRPr="00803297">
        <w:rPr>
          <w:rFonts w:ascii="Times New Roman" w:eastAsia="Calibri" w:hAnsi="Times New Roman"/>
          <w:szCs w:val="24"/>
          <w:lang w:val="lt-LT"/>
        </w:rPr>
        <w:t xml:space="preserve">Kertinis valstybės telekomunikacijų centras (Pirkėjas) perka duomenų perdavimo L2 paslaugas. </w:t>
      </w:r>
    </w:p>
    <w:p w:rsidR="003F0EC0" w:rsidRPr="00803297" w:rsidRDefault="003F0EC0" w:rsidP="003F0EC0">
      <w:pPr>
        <w:pStyle w:val="ListParagraph"/>
        <w:numPr>
          <w:ilvl w:val="0"/>
          <w:numId w:val="26"/>
        </w:numPr>
        <w:autoSpaceDE w:val="0"/>
        <w:autoSpaceDN w:val="0"/>
        <w:adjustRightInd w:val="0"/>
        <w:ind w:left="357" w:hanging="357"/>
        <w:jc w:val="both"/>
        <w:rPr>
          <w:rFonts w:ascii="Times New Roman" w:eastAsia="Calibri" w:hAnsi="Times New Roman"/>
          <w:szCs w:val="24"/>
          <w:lang w:val="lt-LT"/>
        </w:rPr>
      </w:pPr>
      <w:r w:rsidRPr="00803297">
        <w:rPr>
          <w:rFonts w:ascii="Times New Roman" w:eastAsia="Calibri" w:hAnsi="Times New Roman"/>
          <w:szCs w:val="24"/>
          <w:lang w:val="lt-LT"/>
        </w:rPr>
        <w:t>Bendra informacija apie paslaugų teikimo taškus, parametrus, paslaugų teikimo laikotarpį, įdiegimo terminus:</w:t>
      </w:r>
    </w:p>
    <w:p w:rsidR="003F0EC0" w:rsidRPr="0001428C" w:rsidRDefault="003F0EC0" w:rsidP="003F0EC0">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750"/>
        <w:gridCol w:w="1683"/>
        <w:gridCol w:w="2053"/>
        <w:gridCol w:w="2468"/>
      </w:tblGrid>
      <w:tr w:rsidR="003F0EC0" w:rsidRPr="0001428C" w:rsidTr="003F0EC0">
        <w:trPr>
          <w:trHeight w:val="842"/>
        </w:trPr>
        <w:tc>
          <w:tcPr>
            <w:tcW w:w="0" w:type="auto"/>
            <w:shd w:val="clear" w:color="auto" w:fill="BDD6EE" w:themeFill="accent1" w:themeFillTint="66"/>
            <w:hideMark/>
          </w:tcPr>
          <w:p w:rsidR="003F0EC0" w:rsidRPr="00803297" w:rsidRDefault="003F0EC0" w:rsidP="00742325">
            <w:pPr>
              <w:spacing w:after="0" w:line="240" w:lineRule="auto"/>
              <w:jc w:val="center"/>
              <w:rPr>
                <w:rFonts w:ascii="Times New Roman" w:eastAsia="Times New Roman" w:hAnsi="Times New Roman" w:cs="Times New Roman"/>
                <w:b/>
                <w:lang w:val="lt-LT" w:eastAsia="lt-LT"/>
              </w:rPr>
            </w:pPr>
            <w:r w:rsidRPr="00803297">
              <w:rPr>
                <w:rFonts w:ascii="Times New Roman" w:eastAsia="Times New Roman" w:hAnsi="Times New Roman" w:cs="Times New Roman"/>
                <w:b/>
                <w:lang w:val="lt-LT" w:eastAsia="lt-LT"/>
              </w:rPr>
              <w:t>Taškas A</w:t>
            </w:r>
          </w:p>
        </w:tc>
        <w:tc>
          <w:tcPr>
            <w:tcW w:w="0" w:type="auto"/>
            <w:shd w:val="clear" w:color="auto" w:fill="BDD6EE" w:themeFill="accent1" w:themeFillTint="66"/>
          </w:tcPr>
          <w:p w:rsidR="003F0EC0" w:rsidRPr="00803297" w:rsidRDefault="003F0EC0" w:rsidP="00742325">
            <w:pPr>
              <w:spacing w:after="0" w:line="240" w:lineRule="auto"/>
              <w:jc w:val="center"/>
              <w:rPr>
                <w:rFonts w:ascii="Times New Roman" w:eastAsia="Times New Roman" w:hAnsi="Times New Roman" w:cs="Times New Roman"/>
                <w:b/>
                <w:lang w:val="lt-LT" w:eastAsia="lt-LT"/>
              </w:rPr>
            </w:pPr>
            <w:r w:rsidRPr="00803297">
              <w:rPr>
                <w:rFonts w:ascii="Times New Roman" w:eastAsia="Times New Roman" w:hAnsi="Times New Roman" w:cs="Times New Roman"/>
                <w:b/>
                <w:lang w:val="lt-LT" w:eastAsia="lt-LT"/>
              </w:rPr>
              <w:t>Taškas B</w:t>
            </w:r>
          </w:p>
        </w:tc>
        <w:tc>
          <w:tcPr>
            <w:tcW w:w="0" w:type="auto"/>
            <w:shd w:val="clear" w:color="auto" w:fill="BDD6EE" w:themeFill="accent1" w:themeFillTint="66"/>
          </w:tcPr>
          <w:p w:rsidR="003F0EC0" w:rsidRPr="00803297" w:rsidRDefault="003F0EC0" w:rsidP="00742325">
            <w:pPr>
              <w:spacing w:after="0" w:line="240" w:lineRule="auto"/>
              <w:jc w:val="center"/>
              <w:rPr>
                <w:rFonts w:ascii="Times New Roman" w:eastAsia="Times New Roman" w:hAnsi="Times New Roman" w:cs="Times New Roman"/>
                <w:b/>
                <w:lang w:val="lt-LT" w:eastAsia="lt-LT"/>
              </w:rPr>
            </w:pPr>
            <w:r w:rsidRPr="00803297">
              <w:rPr>
                <w:rFonts w:ascii="Times New Roman" w:eastAsia="Times New Roman" w:hAnsi="Times New Roman" w:cs="Times New Roman"/>
                <w:b/>
                <w:lang w:val="lt-LT" w:eastAsia="lt-LT"/>
              </w:rPr>
              <w:t>Greitaveikos parametrai</w:t>
            </w:r>
          </w:p>
        </w:tc>
        <w:tc>
          <w:tcPr>
            <w:tcW w:w="0" w:type="auto"/>
            <w:shd w:val="clear" w:color="auto" w:fill="BDD6EE" w:themeFill="accent1" w:themeFillTint="66"/>
          </w:tcPr>
          <w:p w:rsidR="003F0EC0" w:rsidRPr="00803297" w:rsidRDefault="003F0EC0" w:rsidP="00742325">
            <w:pPr>
              <w:spacing w:after="0" w:line="240" w:lineRule="auto"/>
              <w:jc w:val="center"/>
              <w:rPr>
                <w:rFonts w:ascii="Times New Roman" w:eastAsia="Times New Roman" w:hAnsi="Times New Roman" w:cs="Times New Roman"/>
                <w:b/>
                <w:lang w:val="lt-LT" w:eastAsia="lt-LT"/>
              </w:rPr>
            </w:pPr>
            <w:r w:rsidRPr="00803297">
              <w:rPr>
                <w:rFonts w:ascii="Times New Roman" w:eastAsia="Times New Roman" w:hAnsi="Times New Roman" w:cs="Times New Roman"/>
                <w:b/>
                <w:lang w:val="lt-LT" w:eastAsia="lt-LT"/>
              </w:rPr>
              <w:t>Planuojamas paslaugų teikimo terminas</w:t>
            </w:r>
          </w:p>
        </w:tc>
        <w:tc>
          <w:tcPr>
            <w:tcW w:w="0" w:type="auto"/>
            <w:shd w:val="clear" w:color="auto" w:fill="BDD6EE" w:themeFill="accent1" w:themeFillTint="66"/>
          </w:tcPr>
          <w:p w:rsidR="003F0EC0" w:rsidRPr="00803297" w:rsidRDefault="003F0EC0" w:rsidP="00742325">
            <w:pPr>
              <w:spacing w:after="0" w:line="240" w:lineRule="auto"/>
              <w:jc w:val="center"/>
              <w:rPr>
                <w:rFonts w:ascii="Times New Roman" w:eastAsia="Times New Roman" w:hAnsi="Times New Roman" w:cs="Times New Roman"/>
                <w:b/>
                <w:lang w:val="lt-LT" w:eastAsia="lt-LT"/>
              </w:rPr>
            </w:pPr>
            <w:r w:rsidRPr="00803297">
              <w:rPr>
                <w:rFonts w:ascii="Times New Roman" w:eastAsia="Times New Roman" w:hAnsi="Times New Roman" w:cs="Times New Roman"/>
                <w:b/>
                <w:lang w:val="lt-LT" w:eastAsia="lt-LT"/>
              </w:rPr>
              <w:t>Paslaugų įdiegimo (įjungimo) terminas</w:t>
            </w:r>
          </w:p>
        </w:tc>
      </w:tr>
      <w:tr w:rsidR="003F0EC0" w:rsidRPr="00682DAD" w:rsidTr="003F0EC0">
        <w:trPr>
          <w:trHeight w:val="1308"/>
        </w:trPr>
        <w:tc>
          <w:tcPr>
            <w:tcW w:w="0" w:type="auto"/>
            <w:shd w:val="clear" w:color="auto" w:fill="auto"/>
          </w:tcPr>
          <w:p w:rsidR="003F0EC0" w:rsidRPr="00803297" w:rsidRDefault="003F0EC0" w:rsidP="00742325">
            <w:pPr>
              <w:jc w:val="center"/>
              <w:rPr>
                <w:rFonts w:ascii="Times New Roman" w:hAnsi="Times New Roman" w:cs="Times New Roman"/>
                <w:color w:val="000000"/>
                <w:sz w:val="24"/>
                <w:szCs w:val="24"/>
                <w:lang w:val="lt-LT"/>
              </w:rPr>
            </w:pPr>
            <w:r w:rsidRPr="00803297">
              <w:rPr>
                <w:rFonts w:ascii="Times New Roman" w:hAnsi="Times New Roman" w:cs="Times New Roman"/>
                <w:color w:val="000000"/>
                <w:sz w:val="24"/>
                <w:szCs w:val="24"/>
                <w:lang w:val="lt-LT"/>
              </w:rPr>
              <w:t>Šiaurės pr. 25, LT 92312 Klaipėda</w:t>
            </w:r>
          </w:p>
        </w:tc>
        <w:tc>
          <w:tcPr>
            <w:tcW w:w="0" w:type="auto"/>
            <w:shd w:val="clear" w:color="auto" w:fill="auto"/>
            <w:vAlign w:val="center"/>
          </w:tcPr>
          <w:p w:rsidR="003F0EC0" w:rsidRPr="00803297" w:rsidRDefault="003F0EC0" w:rsidP="00742325">
            <w:pPr>
              <w:spacing w:line="256" w:lineRule="auto"/>
              <w:jc w:val="center"/>
              <w:rPr>
                <w:rFonts w:ascii="Times New Roman" w:hAnsi="Times New Roman" w:cs="Times New Roman"/>
                <w:sz w:val="24"/>
                <w:szCs w:val="24"/>
                <w:lang w:val="lt-LT"/>
              </w:rPr>
            </w:pPr>
            <w:r w:rsidRPr="00803297">
              <w:rPr>
                <w:rFonts w:ascii="Times New Roman" w:hAnsi="Times New Roman" w:cs="Times New Roman"/>
                <w:color w:val="000000"/>
                <w:sz w:val="24"/>
                <w:szCs w:val="24"/>
                <w:lang w:val="lt-LT"/>
              </w:rPr>
              <w:t>KVTC susijungimo mazgas</w:t>
            </w:r>
          </w:p>
        </w:tc>
        <w:tc>
          <w:tcPr>
            <w:tcW w:w="0" w:type="auto"/>
            <w:shd w:val="clear" w:color="auto" w:fill="auto"/>
            <w:vAlign w:val="center"/>
          </w:tcPr>
          <w:p w:rsidR="003F0EC0" w:rsidRPr="00803297" w:rsidRDefault="003F0EC0" w:rsidP="00742325">
            <w:pPr>
              <w:spacing w:after="0" w:line="240" w:lineRule="auto"/>
              <w:jc w:val="center"/>
              <w:rPr>
                <w:rFonts w:ascii="Times New Roman" w:hAnsi="Times New Roman" w:cs="Times New Roman"/>
                <w:sz w:val="24"/>
                <w:szCs w:val="24"/>
                <w:lang w:val="lt-LT"/>
              </w:rPr>
            </w:pPr>
            <w:r w:rsidRPr="00803297">
              <w:rPr>
                <w:rFonts w:ascii="Times New Roman" w:hAnsi="Times New Roman" w:cs="Times New Roman"/>
                <w:sz w:val="24"/>
                <w:szCs w:val="24"/>
                <w:lang w:val="lt-LT"/>
              </w:rPr>
              <w:t>Ne mažiau 200 Mbps</w:t>
            </w:r>
          </w:p>
          <w:p w:rsidR="003F0EC0" w:rsidRPr="00803297" w:rsidRDefault="003F0EC0" w:rsidP="00742325">
            <w:pPr>
              <w:spacing w:after="0" w:line="240" w:lineRule="auto"/>
              <w:jc w:val="center"/>
              <w:rPr>
                <w:rFonts w:ascii="Times New Roman" w:eastAsia="Times New Roman" w:hAnsi="Times New Roman" w:cs="Times New Roman"/>
                <w:sz w:val="24"/>
                <w:szCs w:val="24"/>
                <w:lang w:val="lt-LT" w:eastAsia="lt-LT"/>
              </w:rPr>
            </w:pPr>
          </w:p>
        </w:tc>
        <w:tc>
          <w:tcPr>
            <w:tcW w:w="0" w:type="auto"/>
            <w:shd w:val="clear" w:color="auto" w:fill="auto"/>
            <w:vAlign w:val="center"/>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eastAsia="lt-LT"/>
              </w:rPr>
            </w:pPr>
            <w:r w:rsidRPr="00803297">
              <w:rPr>
                <w:rFonts w:ascii="Times New Roman" w:hAnsi="Times New Roman" w:cs="Times New Roman"/>
                <w:color w:val="000000"/>
                <w:sz w:val="24"/>
                <w:szCs w:val="24"/>
                <w:lang w:val="lt-LT"/>
              </w:rPr>
              <w:t>11 mėn.</w:t>
            </w:r>
            <w:r w:rsidRPr="00803297">
              <w:rPr>
                <w:rFonts w:ascii="Times New Roman" w:hAnsi="Times New Roman" w:cs="Times New Roman"/>
                <w:color w:val="000000"/>
                <w:sz w:val="24"/>
                <w:szCs w:val="24"/>
              </w:rPr>
              <w:t>*</w:t>
            </w:r>
            <w:r w:rsidRPr="00803297">
              <w:rPr>
                <w:rFonts w:ascii="Times New Roman" w:hAnsi="Times New Roman" w:cs="Times New Roman"/>
                <w:color w:val="000000"/>
                <w:sz w:val="24"/>
                <w:szCs w:val="24"/>
                <w:lang w:val="lt-LT"/>
              </w:rPr>
              <w:t xml:space="preserve"> </w:t>
            </w:r>
          </w:p>
        </w:tc>
        <w:tc>
          <w:tcPr>
            <w:tcW w:w="0" w:type="auto"/>
            <w:shd w:val="clear" w:color="auto" w:fill="auto"/>
            <w:vAlign w:val="center"/>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eastAsia="lt-LT"/>
              </w:rPr>
            </w:pPr>
            <w:r w:rsidRPr="00803297">
              <w:rPr>
                <w:rFonts w:ascii="Times New Roman" w:hAnsi="Times New Roman" w:cs="Times New Roman"/>
                <w:color w:val="000000"/>
                <w:sz w:val="24"/>
                <w:szCs w:val="24"/>
                <w:lang w:val="lt-LT"/>
              </w:rPr>
              <w:t>Ne daugiau kaip 20 darbo dienų nuo užsakymo pateikimo dienos</w:t>
            </w:r>
          </w:p>
        </w:tc>
      </w:tr>
    </w:tbl>
    <w:p w:rsidR="003F0EC0" w:rsidRPr="00803297" w:rsidRDefault="003F0EC0" w:rsidP="003F0EC0">
      <w:pPr>
        <w:autoSpaceDE w:val="0"/>
        <w:autoSpaceDN w:val="0"/>
        <w:adjustRightInd w:val="0"/>
        <w:jc w:val="both"/>
        <w:rPr>
          <w:rFonts w:ascii="Times New Roman" w:hAnsi="Times New Roman"/>
          <w:color w:val="000000"/>
          <w:sz w:val="20"/>
          <w:lang w:val="lt-LT"/>
        </w:rPr>
      </w:pPr>
      <w:r w:rsidRPr="00803297">
        <w:rPr>
          <w:rFonts w:ascii="Times New Roman" w:hAnsi="Times New Roman"/>
          <w:color w:val="000000"/>
          <w:sz w:val="20"/>
          <w:lang w:val="lt-LT"/>
        </w:rPr>
        <w:t>* su galimybe pratęsti 2 (du) kartus po 12 (dvylika) mėnesių.</w:t>
      </w:r>
    </w:p>
    <w:p w:rsidR="003F0EC0" w:rsidRPr="00803297" w:rsidRDefault="003F0EC0" w:rsidP="003F0EC0">
      <w:pPr>
        <w:pStyle w:val="ListParagraph"/>
        <w:numPr>
          <w:ilvl w:val="0"/>
          <w:numId w:val="26"/>
        </w:numPr>
        <w:autoSpaceDE w:val="0"/>
        <w:autoSpaceDN w:val="0"/>
        <w:adjustRightInd w:val="0"/>
        <w:ind w:left="357" w:hanging="357"/>
        <w:jc w:val="both"/>
        <w:rPr>
          <w:rFonts w:ascii="Times New Roman" w:hAnsi="Times New Roman"/>
          <w:szCs w:val="24"/>
          <w:lang w:val="lt-LT"/>
        </w:rPr>
      </w:pPr>
      <w:r w:rsidRPr="00803297">
        <w:rPr>
          <w:rFonts w:ascii="Times New Roman" w:eastAsia="Calibri" w:hAnsi="Times New Roman"/>
          <w:szCs w:val="24"/>
          <w:lang w:val="lt-LT"/>
        </w:rPr>
        <w:t>Į paslaugos kainą turi būti įskaityti visi mokesčiai ir visos tiekėjo išlaidos, susijusios su pirkimo objektu (įskaitant, bet neapsiribojant:</w:t>
      </w:r>
      <w:r w:rsidRPr="00803297">
        <w:rPr>
          <w:rFonts w:ascii="Times New Roman" w:hAnsi="Times New Roman"/>
          <w:szCs w:val="24"/>
          <w:lang w:val="lt-LT"/>
        </w:rPr>
        <w:t xml:space="preserve"> </w:t>
      </w:r>
      <w:r w:rsidRPr="00803297">
        <w:rPr>
          <w:rFonts w:ascii="Times New Roman" w:eastAsia="Calibri" w:hAnsi="Times New Roman"/>
          <w:szCs w:val="24"/>
          <w:lang w:val="lt-LT"/>
        </w:rPr>
        <w:t>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3F0EC0" w:rsidRPr="00803297" w:rsidRDefault="003F0EC0" w:rsidP="003F0EC0">
      <w:pPr>
        <w:numPr>
          <w:ilvl w:val="0"/>
          <w:numId w:val="26"/>
        </w:numPr>
        <w:autoSpaceDE w:val="0"/>
        <w:autoSpaceDN w:val="0"/>
        <w:adjustRightInd w:val="0"/>
        <w:spacing w:after="0" w:line="240" w:lineRule="auto"/>
        <w:ind w:left="357" w:hanging="357"/>
        <w:jc w:val="both"/>
        <w:rPr>
          <w:rFonts w:ascii="Times New Roman" w:hAnsi="Times New Roman" w:cs="Times New Roman"/>
          <w:color w:val="000000"/>
          <w:sz w:val="24"/>
          <w:szCs w:val="24"/>
          <w:lang w:val="lt-LT"/>
        </w:rPr>
      </w:pPr>
      <w:r w:rsidRPr="00803297">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3F0EC0" w:rsidRPr="00803297" w:rsidRDefault="003F0EC0" w:rsidP="003F0EC0">
      <w:pPr>
        <w:numPr>
          <w:ilvl w:val="0"/>
          <w:numId w:val="26"/>
        </w:numPr>
        <w:autoSpaceDE w:val="0"/>
        <w:autoSpaceDN w:val="0"/>
        <w:adjustRightInd w:val="0"/>
        <w:spacing w:after="0" w:line="240" w:lineRule="auto"/>
        <w:ind w:left="357" w:hanging="357"/>
        <w:jc w:val="both"/>
        <w:rPr>
          <w:rFonts w:ascii="Times New Roman" w:hAnsi="Times New Roman" w:cs="Times New Roman"/>
          <w:color w:val="000000"/>
          <w:sz w:val="24"/>
          <w:szCs w:val="24"/>
          <w:lang w:val="lt-LT"/>
        </w:rPr>
      </w:pPr>
      <w:r w:rsidRPr="00803297">
        <w:rPr>
          <w:rFonts w:ascii="Times New Roman" w:hAnsi="Times New Roman" w:cs="Times New Roman"/>
          <w:color w:val="000000"/>
          <w:sz w:val="24"/>
          <w:szCs w:val="24"/>
          <w:lang w:val="lt-LT"/>
        </w:rPr>
        <w:t xml:space="preserve">Paslaugos tiekėjas privalo iš anksto ne vėliau kaip prieš 14 darbo dienų el. paštu </w:t>
      </w:r>
      <w:hyperlink r:id="rId8" w:history="1">
        <w:r w:rsidRPr="00803297">
          <w:rPr>
            <w:rFonts w:ascii="Times New Roman" w:hAnsi="Times New Roman" w:cs="Times New Roman"/>
            <w:color w:val="0000FF"/>
            <w:sz w:val="24"/>
            <w:szCs w:val="24"/>
            <w:u w:val="single"/>
            <w:lang w:val="lt-LT"/>
          </w:rPr>
          <w:t>info@kvtc.gov.lt</w:t>
        </w:r>
      </w:hyperlink>
      <w:r w:rsidRPr="00803297">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3F0EC0" w:rsidRPr="00803297" w:rsidRDefault="003F0EC0" w:rsidP="003F0EC0">
      <w:pPr>
        <w:numPr>
          <w:ilvl w:val="0"/>
          <w:numId w:val="26"/>
        </w:numPr>
        <w:autoSpaceDE w:val="0"/>
        <w:autoSpaceDN w:val="0"/>
        <w:adjustRightInd w:val="0"/>
        <w:spacing w:after="0" w:line="240" w:lineRule="auto"/>
        <w:ind w:left="357" w:hanging="357"/>
        <w:jc w:val="both"/>
        <w:rPr>
          <w:rFonts w:ascii="Times New Roman" w:hAnsi="Times New Roman" w:cs="Times New Roman"/>
          <w:color w:val="000000"/>
          <w:sz w:val="24"/>
          <w:szCs w:val="24"/>
          <w:lang w:val="lt-LT"/>
        </w:rPr>
      </w:pPr>
      <w:r w:rsidRPr="00803297">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3F0EC0" w:rsidRPr="0001428C" w:rsidRDefault="003F0EC0" w:rsidP="003F0EC0">
      <w:pPr>
        <w:autoSpaceDE w:val="0"/>
        <w:autoSpaceDN w:val="0"/>
        <w:adjustRightInd w:val="0"/>
        <w:spacing w:after="0" w:line="240" w:lineRule="auto"/>
        <w:jc w:val="both"/>
        <w:rPr>
          <w:rFonts w:ascii="Times New Roman" w:hAnsi="Times New Roman" w:cs="Times New Roman"/>
          <w:color w:val="000000"/>
          <w:sz w:val="24"/>
          <w:szCs w:val="24"/>
          <w:highlight w:val="yellow"/>
          <w:lang w:val="lt-LT"/>
        </w:rPr>
      </w:pPr>
    </w:p>
    <w:p w:rsidR="003F0EC0" w:rsidRPr="00803297" w:rsidRDefault="003F0EC0" w:rsidP="003F0EC0">
      <w:pPr>
        <w:pStyle w:val="ListParagraph"/>
        <w:numPr>
          <w:ilvl w:val="0"/>
          <w:numId w:val="27"/>
        </w:numPr>
        <w:autoSpaceDE w:val="0"/>
        <w:autoSpaceDN w:val="0"/>
        <w:adjustRightInd w:val="0"/>
        <w:jc w:val="center"/>
        <w:rPr>
          <w:rFonts w:ascii="Times New Roman" w:hAnsi="Times New Roman"/>
          <w:b/>
          <w:color w:val="000000"/>
          <w:szCs w:val="24"/>
          <w:lang w:val="lt-LT"/>
        </w:rPr>
      </w:pPr>
      <w:r w:rsidRPr="00803297">
        <w:rPr>
          <w:rFonts w:ascii="Times New Roman" w:hAnsi="Times New Roman"/>
          <w:b/>
          <w:bCs/>
          <w:color w:val="000000"/>
          <w:szCs w:val="24"/>
          <w:lang w:val="lt-LT"/>
        </w:rPr>
        <w:t>REIKALAVIMAI DUOMENŲ PERDAVIMO TECHNOLOGIJAI</w:t>
      </w:r>
    </w:p>
    <w:p w:rsidR="003F0EC0" w:rsidRPr="00803297" w:rsidRDefault="003F0EC0" w:rsidP="003F0EC0">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3F0EC0" w:rsidRPr="00803297" w:rsidTr="00742325">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jc w:val="both"/>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Paslaugos pateikiamumas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Ne mažiau kaip 99</w:t>
            </w:r>
            <w:r w:rsidRPr="00803297">
              <w:rPr>
                <w:rFonts w:ascii="Times New Roman" w:eastAsia="Times New Roman" w:hAnsi="Times New Roman" w:cs="Times New Roman"/>
                <w:sz w:val="24"/>
                <w:szCs w:val="24"/>
                <w:vertAlign w:val="superscript"/>
                <w:lang w:val="lt-LT"/>
              </w:rPr>
              <w:t xml:space="preserve"> </w:t>
            </w:r>
            <w:r w:rsidRPr="00803297">
              <w:rPr>
                <w:rFonts w:ascii="Times New Roman" w:eastAsia="Times New Roman" w:hAnsi="Times New Roman" w:cs="Times New Roman"/>
                <w:sz w:val="24"/>
                <w:szCs w:val="24"/>
                <w:lang w:val="lt-LT"/>
              </w:rPr>
              <w:t xml:space="preserve"> procentai</w:t>
            </w:r>
          </w:p>
        </w:tc>
      </w:tr>
      <w:tr w:rsidR="003F0EC0" w:rsidRPr="00803297" w:rsidTr="00742325">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 xml:space="preserve">Elektrinis (ISO/IEC 8802-3, RJ-45 jungtis): 100/1000 Base-TX </w:t>
            </w:r>
          </w:p>
        </w:tc>
      </w:tr>
      <w:tr w:rsidR="003F0EC0" w:rsidRPr="00682DAD" w:rsidTr="00742325">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3F0EC0" w:rsidRPr="00803297"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IEEE 802.3 (Ethernet), IEEE 802.1Q (VLANs)</w:t>
            </w:r>
          </w:p>
        </w:tc>
      </w:tr>
      <w:tr w:rsidR="003F0EC0" w:rsidRPr="00682DAD"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MPLS Metro-Ethernet,  NG-SDH, CWDM, DWDM ir/ar jų kombinacijos</w:t>
            </w:r>
          </w:p>
        </w:tc>
      </w:tr>
      <w:tr w:rsidR="003F0EC0" w:rsidRPr="00803297" w:rsidTr="00742325">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lastRenderedPageBreak/>
              <w:t xml:space="preserve">Taškas-daug taškų </w:t>
            </w:r>
            <w:r w:rsidRPr="00803297">
              <w:rPr>
                <w:rFonts w:ascii="Times New Roman" w:eastAsia="Times New Roman" w:hAnsi="Times New Roman" w:cs="Times New Roman"/>
                <w:i/>
                <w:iCs/>
                <w:color w:val="000000"/>
                <w:sz w:val="24"/>
                <w:szCs w:val="24"/>
                <w:lang w:val="lt-LT"/>
              </w:rPr>
              <w:t xml:space="preserve">(point-to-multipoint) </w:t>
            </w:r>
            <w:r w:rsidRPr="00803297">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Ne</w:t>
            </w:r>
          </w:p>
        </w:tc>
      </w:tr>
      <w:tr w:rsidR="003F0EC0" w:rsidRPr="00803297"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Daugtaškių </w:t>
            </w:r>
            <w:r w:rsidRPr="00803297">
              <w:rPr>
                <w:rFonts w:ascii="Times New Roman" w:eastAsia="Times New Roman" w:hAnsi="Times New Roman" w:cs="Times New Roman"/>
                <w:i/>
                <w:iCs/>
                <w:color w:val="000000"/>
                <w:sz w:val="24"/>
                <w:szCs w:val="24"/>
                <w:lang w:val="lt-LT"/>
              </w:rPr>
              <w:t>(any-to-any)</w:t>
            </w:r>
            <w:r w:rsidRPr="00803297">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Ne</w:t>
            </w:r>
          </w:p>
        </w:tc>
      </w:tr>
      <w:tr w:rsidR="003F0EC0" w:rsidRPr="00803297" w:rsidTr="00742325">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Tiesioginių taškas-taškas sujungimų </w:t>
            </w:r>
            <w:r w:rsidRPr="00803297">
              <w:rPr>
                <w:rFonts w:ascii="Times New Roman" w:eastAsia="Times New Roman" w:hAnsi="Times New Roman" w:cs="Times New Roman"/>
                <w:i/>
                <w:iCs/>
                <w:color w:val="000000"/>
                <w:sz w:val="24"/>
                <w:szCs w:val="24"/>
                <w:lang w:val="lt-LT"/>
              </w:rPr>
              <w:t>(point-to-point)</w:t>
            </w:r>
            <w:r w:rsidRPr="00803297">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Taip</w:t>
            </w:r>
          </w:p>
        </w:tc>
      </w:tr>
      <w:tr w:rsidR="003F0EC0" w:rsidRPr="00682DAD" w:rsidTr="00742325">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 xml:space="preserve">Kliento perduodamo srauto STP </w:t>
            </w:r>
            <w:r w:rsidRPr="00803297">
              <w:rPr>
                <w:rFonts w:ascii="Times New Roman" w:eastAsia="Times New Roman" w:hAnsi="Times New Roman" w:cs="Times New Roman"/>
                <w:i/>
                <w:iCs/>
                <w:sz w:val="24"/>
                <w:szCs w:val="24"/>
                <w:lang w:val="lt-LT"/>
              </w:rPr>
              <w:t xml:space="preserve">(Spanning Tree Protocol) </w:t>
            </w:r>
            <w:r w:rsidRPr="00803297">
              <w:rPr>
                <w:rFonts w:ascii="Times New Roman" w:eastAsia="Times New Roman" w:hAnsi="Times New Roman" w:cs="Times New Roman"/>
                <w:sz w:val="24"/>
                <w:szCs w:val="24"/>
                <w:lang w:val="lt-LT"/>
              </w:rPr>
              <w:t>apibrėžtas standartais IEEE 802.1D, IEEE 802.1w, IEEE 802.1s., Cisco PVST, PVST+ ), 802.1Q žymės (Ethernet kadras, VLAN numeris, CoS bitai, Q-in-Q žymė) perduodamos skaidriai</w:t>
            </w:r>
          </w:p>
        </w:tc>
      </w:tr>
      <w:tr w:rsidR="003F0EC0" w:rsidRPr="0001428C"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Maksimalus paketo dydis </w:t>
            </w:r>
            <w:r w:rsidRPr="00803297">
              <w:rPr>
                <w:rFonts w:ascii="Times New Roman" w:eastAsia="Times New Roman" w:hAnsi="Times New Roman" w:cs="Times New Roman"/>
                <w:i/>
                <w:iCs/>
                <w:color w:val="000000"/>
                <w:sz w:val="24"/>
                <w:szCs w:val="24"/>
                <w:lang w:val="lt-LT"/>
              </w:rPr>
              <w:t>(MTU – Maximum Transmission Unit)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 xml:space="preserve">1540 baitai be kontrolinių bitų </w:t>
            </w:r>
            <w:r w:rsidRPr="00803297">
              <w:rPr>
                <w:rFonts w:ascii="Times New Roman" w:eastAsia="Times New Roman" w:hAnsi="Times New Roman" w:cs="Times New Roman"/>
                <w:i/>
                <w:iCs/>
                <w:sz w:val="24"/>
                <w:szCs w:val="24"/>
                <w:lang w:val="lt-LT"/>
              </w:rPr>
              <w:t>(angl. – Frame Check)</w:t>
            </w:r>
          </w:p>
        </w:tc>
      </w:tr>
      <w:tr w:rsidR="003F0EC0" w:rsidRPr="0001428C"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Vienas fizinis sietuvas – viena L2 sprendimų taškas-taškas paslauga</w:t>
            </w:r>
          </w:p>
        </w:tc>
      </w:tr>
      <w:tr w:rsidR="003F0EC0" w:rsidRPr="0001428C"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 xml:space="preserve"> Ne mažiau kaip 10 Mb/s </w:t>
            </w:r>
            <w:r w:rsidRPr="00803297">
              <w:rPr>
                <w:rFonts w:ascii="Times New Roman" w:eastAsia="Times New Roman" w:hAnsi="Times New Roman" w:cs="Times New Roman"/>
                <w:color w:val="000000"/>
                <w:sz w:val="24"/>
                <w:szCs w:val="24"/>
                <w:lang w:val="lt-LT"/>
              </w:rPr>
              <w:t>&lt;=</w:t>
            </w:r>
            <w:r w:rsidRPr="00803297">
              <w:rPr>
                <w:rFonts w:ascii="Times New Roman" w:eastAsia="Times New Roman" w:hAnsi="Times New Roman" w:cs="Times New Roman"/>
                <w:sz w:val="24"/>
                <w:szCs w:val="24"/>
                <w:lang w:val="lt-LT"/>
              </w:rPr>
              <w:t xml:space="preserve"> 10G</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Pagal 2 OSI lygmens informaciją</w:t>
            </w:r>
          </w:p>
        </w:tc>
      </w:tr>
      <w:tr w:rsidR="003F0EC0" w:rsidRPr="0001428C"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Dvikryptis vėlinimas </w:t>
            </w:r>
            <w:r w:rsidRPr="00803297">
              <w:rPr>
                <w:rFonts w:ascii="Times New Roman" w:eastAsia="Times New Roman" w:hAnsi="Times New Roman" w:cs="Times New Roman"/>
                <w:i/>
                <w:iCs/>
                <w:color w:val="000000"/>
                <w:sz w:val="24"/>
                <w:szCs w:val="24"/>
                <w:lang w:val="lt-LT"/>
              </w:rPr>
              <w:t>(Round Trip Delay)</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Ne daugiau kaip 25 ms</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Vėlinimo pokytis </w:t>
            </w:r>
            <w:r w:rsidRPr="00803297">
              <w:rPr>
                <w:rFonts w:ascii="Times New Roman" w:eastAsia="Times New Roman" w:hAnsi="Times New Roman" w:cs="Times New Roman"/>
                <w:i/>
                <w:iCs/>
                <w:color w:val="000000"/>
                <w:sz w:val="24"/>
                <w:szCs w:val="24"/>
                <w:lang w:val="lt-LT"/>
              </w:rPr>
              <w:t>(Jitter)</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Ne daugiau kaip 10 ms</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803297" w:rsidRDefault="003F0EC0" w:rsidP="00742325">
            <w:pPr>
              <w:spacing w:after="0" w:line="240" w:lineRule="auto"/>
              <w:rPr>
                <w:rFonts w:ascii="Times New Roman" w:eastAsia="Times New Roman" w:hAnsi="Times New Roman" w:cs="Times New Roman"/>
                <w:color w:val="000000"/>
                <w:sz w:val="24"/>
                <w:szCs w:val="24"/>
                <w:lang w:val="lt-LT"/>
              </w:rPr>
            </w:pPr>
            <w:r w:rsidRPr="00803297">
              <w:rPr>
                <w:rFonts w:ascii="Times New Roman" w:eastAsia="Times New Roman" w:hAnsi="Times New Roman" w:cs="Times New Roman"/>
                <w:color w:val="000000"/>
                <w:sz w:val="24"/>
                <w:szCs w:val="24"/>
                <w:lang w:val="lt-LT"/>
              </w:rPr>
              <w:t xml:space="preserve">Paketų praradimas </w:t>
            </w:r>
            <w:r w:rsidRPr="00803297">
              <w:rPr>
                <w:rFonts w:ascii="Times New Roman" w:eastAsia="Times New Roman" w:hAnsi="Times New Roman" w:cs="Times New Roman"/>
                <w:i/>
                <w:iCs/>
                <w:color w:val="000000"/>
                <w:sz w:val="24"/>
                <w:szCs w:val="24"/>
                <w:lang w:val="lt-LT"/>
              </w:rPr>
              <w:t>(Packet Loss)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803297" w:rsidRDefault="003F0EC0" w:rsidP="00742325">
            <w:pPr>
              <w:spacing w:after="0" w:line="240" w:lineRule="auto"/>
              <w:jc w:val="center"/>
              <w:rPr>
                <w:rFonts w:ascii="Times New Roman" w:eastAsia="Times New Roman" w:hAnsi="Times New Roman" w:cs="Times New Roman"/>
                <w:sz w:val="24"/>
                <w:szCs w:val="24"/>
                <w:lang w:val="lt-LT"/>
              </w:rPr>
            </w:pPr>
            <w:r w:rsidRPr="00803297">
              <w:rPr>
                <w:rFonts w:ascii="Times New Roman" w:eastAsia="Times New Roman" w:hAnsi="Times New Roman" w:cs="Times New Roman"/>
                <w:sz w:val="24"/>
                <w:szCs w:val="24"/>
                <w:lang w:val="lt-LT"/>
              </w:rPr>
              <w:t>Ne daugiau kaip 0,05 %</w:t>
            </w:r>
          </w:p>
        </w:tc>
      </w:tr>
    </w:tbl>
    <w:p w:rsidR="003F0EC0" w:rsidRPr="0001428C" w:rsidRDefault="003F0EC0" w:rsidP="003F0EC0">
      <w:pPr>
        <w:spacing w:after="0" w:line="240" w:lineRule="auto"/>
        <w:rPr>
          <w:rFonts w:ascii="Times New Roman" w:hAnsi="Times New Roman" w:cs="Times New Roman"/>
          <w:sz w:val="24"/>
          <w:szCs w:val="24"/>
          <w:highlight w:val="yellow"/>
          <w:lang w:val="lt-LT"/>
        </w:rPr>
      </w:pPr>
    </w:p>
    <w:p w:rsidR="003F0EC0" w:rsidRPr="00803297" w:rsidRDefault="003F0EC0" w:rsidP="003F0EC0">
      <w:pPr>
        <w:pStyle w:val="ListParagraph"/>
        <w:keepNext/>
        <w:keepLines/>
        <w:numPr>
          <w:ilvl w:val="0"/>
          <w:numId w:val="27"/>
        </w:numPr>
        <w:ind w:left="0"/>
        <w:jc w:val="center"/>
        <w:rPr>
          <w:rFonts w:ascii="Times New Roman" w:hAnsi="Times New Roman"/>
          <w:b/>
          <w:bCs/>
          <w:color w:val="000000"/>
          <w:szCs w:val="24"/>
          <w:lang w:val="lt-LT"/>
        </w:rPr>
      </w:pPr>
      <w:r w:rsidRPr="00803297">
        <w:rPr>
          <w:rFonts w:ascii="Times New Roman" w:hAnsi="Times New Roman"/>
          <w:b/>
          <w:bCs/>
          <w:color w:val="000000"/>
          <w:szCs w:val="24"/>
          <w:lang w:val="lt-LT"/>
        </w:rPr>
        <w:t>REIKALAVIMAI TECHNINIAM APTARNAVIMUI IR PRIEŽIŪRAI</w:t>
      </w:r>
    </w:p>
    <w:p w:rsidR="003F0EC0" w:rsidRPr="00803297" w:rsidRDefault="003F0EC0" w:rsidP="003F0EC0">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3F0EC0" w:rsidRPr="00803297" w:rsidTr="00742325">
        <w:trPr>
          <w:trHeight w:val="439"/>
        </w:trPr>
        <w:tc>
          <w:tcPr>
            <w:tcW w:w="3827" w:type="dxa"/>
          </w:tcPr>
          <w:p w:rsidR="003F0EC0" w:rsidRPr="00803297" w:rsidRDefault="003F0EC0" w:rsidP="00742325">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803297">
              <w:rPr>
                <w:rFonts w:ascii="Times New Roman" w:eastAsia="Times New Roman" w:hAnsi="Times New Roman" w:cs="Times New Roman"/>
                <w:b/>
                <w:color w:val="000000"/>
                <w:sz w:val="24"/>
                <w:szCs w:val="24"/>
                <w:lang w:val="lt-LT"/>
              </w:rPr>
              <w:t xml:space="preserve">Reikalavimai </w:t>
            </w:r>
          </w:p>
        </w:tc>
        <w:tc>
          <w:tcPr>
            <w:tcW w:w="5954" w:type="dxa"/>
          </w:tcPr>
          <w:p w:rsidR="003F0EC0" w:rsidRPr="00803297" w:rsidRDefault="003F0EC0" w:rsidP="00742325">
            <w:pPr>
              <w:spacing w:after="0" w:line="240" w:lineRule="auto"/>
              <w:jc w:val="center"/>
              <w:rPr>
                <w:rFonts w:ascii="Times New Roman" w:hAnsi="Times New Roman" w:cs="Times New Roman"/>
                <w:b/>
                <w:sz w:val="24"/>
                <w:szCs w:val="24"/>
                <w:lang w:val="lt-LT"/>
              </w:rPr>
            </w:pPr>
            <w:r w:rsidRPr="00803297">
              <w:rPr>
                <w:rFonts w:ascii="Times New Roman" w:hAnsi="Times New Roman" w:cs="Times New Roman"/>
                <w:b/>
                <w:sz w:val="24"/>
                <w:szCs w:val="24"/>
                <w:lang w:val="lt-LT"/>
              </w:rPr>
              <w:t xml:space="preserve">Reikalavimo užtikrinimo kriterijus </w:t>
            </w:r>
          </w:p>
        </w:tc>
      </w:tr>
      <w:tr w:rsidR="003F0EC0" w:rsidRPr="00803297" w:rsidTr="00742325">
        <w:tc>
          <w:tcPr>
            <w:tcW w:w="3827" w:type="dxa"/>
          </w:tcPr>
          <w:p w:rsidR="003F0EC0" w:rsidRPr="00803297" w:rsidRDefault="003F0EC0" w:rsidP="00742325">
            <w:pPr>
              <w:spacing w:after="0" w:line="240" w:lineRule="auto"/>
              <w:rPr>
                <w:rFonts w:ascii="Times New Roman" w:hAnsi="Times New Roman" w:cs="Times New Roman"/>
                <w:sz w:val="24"/>
                <w:szCs w:val="24"/>
                <w:lang w:val="lt-LT"/>
              </w:rPr>
            </w:pPr>
            <w:r w:rsidRPr="00803297">
              <w:rPr>
                <w:rFonts w:ascii="Times New Roman" w:eastAsia="Times New Roman" w:hAnsi="Times New Roman" w:cs="Times New Roman"/>
                <w:color w:val="000000"/>
                <w:sz w:val="24"/>
                <w:szCs w:val="24"/>
                <w:lang w:val="lt-LT"/>
              </w:rPr>
              <w:t>Techninės priežiūros laikotarpis</w:t>
            </w:r>
          </w:p>
        </w:tc>
        <w:tc>
          <w:tcPr>
            <w:tcW w:w="5954" w:type="dxa"/>
          </w:tcPr>
          <w:p w:rsidR="003F0EC0" w:rsidRPr="00803297" w:rsidRDefault="003F0EC0" w:rsidP="00742325">
            <w:pPr>
              <w:spacing w:after="0" w:line="240" w:lineRule="auto"/>
              <w:rPr>
                <w:rFonts w:ascii="Times New Roman" w:hAnsi="Times New Roman" w:cs="Times New Roman"/>
                <w:sz w:val="24"/>
                <w:szCs w:val="24"/>
                <w:lang w:val="lt-LT"/>
              </w:rPr>
            </w:pPr>
            <w:r w:rsidRPr="00803297">
              <w:rPr>
                <w:rFonts w:ascii="Times New Roman" w:eastAsia="Times New Roman" w:hAnsi="Times New Roman" w:cs="Times New Roman"/>
                <w:sz w:val="24"/>
                <w:szCs w:val="24"/>
                <w:lang w:val="lt-LT"/>
              </w:rPr>
              <w:t>Ne ilgesnis kaip 2 valandų per mėnesį</w:t>
            </w:r>
          </w:p>
        </w:tc>
      </w:tr>
      <w:tr w:rsidR="003F0EC0" w:rsidRPr="00682DAD" w:rsidTr="00742325">
        <w:tc>
          <w:tcPr>
            <w:tcW w:w="3827" w:type="dxa"/>
          </w:tcPr>
          <w:p w:rsidR="003F0EC0" w:rsidRPr="00803297" w:rsidRDefault="003F0EC0" w:rsidP="00742325">
            <w:pPr>
              <w:spacing w:after="0" w:line="240" w:lineRule="auto"/>
              <w:rPr>
                <w:rFonts w:ascii="Times New Roman" w:hAnsi="Times New Roman" w:cs="Times New Roman"/>
                <w:sz w:val="24"/>
                <w:szCs w:val="24"/>
                <w:lang w:val="lt-LT"/>
              </w:rPr>
            </w:pPr>
            <w:r w:rsidRPr="00803297">
              <w:rPr>
                <w:rFonts w:ascii="Times New Roman" w:hAnsi="Times New Roman" w:cs="Times New Roman"/>
                <w:sz w:val="24"/>
                <w:szCs w:val="24"/>
                <w:lang w:val="lt-LT"/>
              </w:rPr>
              <w:t xml:space="preserve">Reakcijos laikas sutrikimų ir/ar gedimų šalinimui </w:t>
            </w:r>
          </w:p>
        </w:tc>
        <w:tc>
          <w:tcPr>
            <w:tcW w:w="5954" w:type="dxa"/>
          </w:tcPr>
          <w:p w:rsidR="003F0EC0" w:rsidRPr="00803297" w:rsidRDefault="003F0EC0" w:rsidP="00742325">
            <w:pPr>
              <w:spacing w:after="0" w:line="240" w:lineRule="auto"/>
              <w:rPr>
                <w:rFonts w:ascii="Times New Roman" w:hAnsi="Times New Roman" w:cs="Times New Roman"/>
                <w:sz w:val="24"/>
                <w:szCs w:val="24"/>
                <w:lang w:val="lt-LT"/>
              </w:rPr>
            </w:pPr>
            <w:r w:rsidRPr="00803297">
              <w:rPr>
                <w:rFonts w:ascii="Times New Roman" w:hAnsi="Times New Roman" w:cs="Times New Roman"/>
                <w:sz w:val="24"/>
                <w:szCs w:val="24"/>
                <w:lang w:val="lt-LT"/>
              </w:rPr>
              <w:t>Ne vėliau kaip per 2 val. nuo pranešimo (telefonu ir el. paštu) gavimo metu</w:t>
            </w:r>
          </w:p>
        </w:tc>
      </w:tr>
      <w:tr w:rsidR="003F0EC0" w:rsidRPr="00682DAD" w:rsidTr="00742325">
        <w:tc>
          <w:tcPr>
            <w:tcW w:w="3827" w:type="dxa"/>
          </w:tcPr>
          <w:p w:rsidR="003F0EC0" w:rsidRPr="00803297" w:rsidRDefault="003F0EC0" w:rsidP="00742325">
            <w:pPr>
              <w:spacing w:after="0" w:line="240" w:lineRule="auto"/>
              <w:rPr>
                <w:rFonts w:ascii="Times New Roman" w:hAnsi="Times New Roman" w:cs="Times New Roman"/>
                <w:sz w:val="24"/>
                <w:szCs w:val="24"/>
                <w:lang w:val="lt-LT"/>
              </w:rPr>
            </w:pPr>
            <w:r w:rsidRPr="00803297">
              <w:rPr>
                <w:rFonts w:ascii="Times New Roman" w:hAnsi="Times New Roman" w:cs="Times New Roman"/>
                <w:sz w:val="24"/>
                <w:szCs w:val="24"/>
                <w:lang w:val="lt-LT"/>
              </w:rPr>
              <w:t xml:space="preserve">Terminas sutrikimų ir/ar gedimų pašalinimui </w:t>
            </w:r>
          </w:p>
        </w:tc>
        <w:tc>
          <w:tcPr>
            <w:tcW w:w="5954" w:type="dxa"/>
          </w:tcPr>
          <w:p w:rsidR="003F0EC0" w:rsidRPr="00803297" w:rsidRDefault="003F0EC0" w:rsidP="00742325">
            <w:pPr>
              <w:spacing w:after="0" w:line="240" w:lineRule="auto"/>
              <w:rPr>
                <w:rFonts w:ascii="Times New Roman" w:hAnsi="Times New Roman" w:cs="Times New Roman"/>
                <w:sz w:val="24"/>
                <w:szCs w:val="24"/>
                <w:lang w:val="lt-LT"/>
              </w:rPr>
            </w:pPr>
            <w:r w:rsidRPr="00803297">
              <w:rPr>
                <w:rFonts w:ascii="Times New Roman" w:hAnsi="Times New Roman" w:cs="Times New Roman"/>
                <w:sz w:val="24"/>
                <w:szCs w:val="24"/>
                <w:lang w:val="lt-LT"/>
              </w:rPr>
              <w:t>Ne vėliau kaip per 12 val. nuo pranešimo (telefonu ir el. paštu) gavimo metu</w:t>
            </w:r>
          </w:p>
        </w:tc>
      </w:tr>
      <w:tr w:rsidR="003F0EC0" w:rsidRPr="00682DAD" w:rsidTr="00742325">
        <w:tc>
          <w:tcPr>
            <w:tcW w:w="3827" w:type="dxa"/>
          </w:tcPr>
          <w:p w:rsidR="003F0EC0" w:rsidRPr="00803297" w:rsidRDefault="003F0EC0" w:rsidP="00742325">
            <w:pPr>
              <w:spacing w:after="0" w:line="240" w:lineRule="auto"/>
              <w:rPr>
                <w:rFonts w:ascii="Times New Roman" w:hAnsi="Times New Roman" w:cs="Times New Roman"/>
                <w:sz w:val="24"/>
                <w:szCs w:val="24"/>
                <w:lang w:val="lt-LT"/>
              </w:rPr>
            </w:pPr>
            <w:r w:rsidRPr="00803297">
              <w:rPr>
                <w:rFonts w:ascii="Times New Roman" w:hAnsi="Times New Roman" w:cs="Times New Roman"/>
                <w:sz w:val="24"/>
                <w:szCs w:val="24"/>
                <w:lang w:val="lt-LT"/>
              </w:rPr>
              <w:t xml:space="preserve">Numatomos planinių perjungimo (nutraukimo)  darbų derinimas </w:t>
            </w:r>
          </w:p>
        </w:tc>
        <w:tc>
          <w:tcPr>
            <w:tcW w:w="5954" w:type="dxa"/>
          </w:tcPr>
          <w:p w:rsidR="003F0EC0" w:rsidRPr="00803297" w:rsidRDefault="003F0EC0" w:rsidP="00742325">
            <w:pPr>
              <w:spacing w:after="0" w:line="240" w:lineRule="auto"/>
              <w:jc w:val="both"/>
              <w:rPr>
                <w:rFonts w:ascii="Times New Roman" w:hAnsi="Times New Roman" w:cs="Times New Roman"/>
                <w:sz w:val="24"/>
                <w:szCs w:val="24"/>
                <w:lang w:val="lt-LT"/>
              </w:rPr>
            </w:pPr>
            <w:r w:rsidRPr="00803297">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897DE4" w:rsidRPr="003F0EC0" w:rsidRDefault="00897DE4" w:rsidP="00897DE4">
      <w:pPr>
        <w:spacing w:after="0" w:line="240" w:lineRule="auto"/>
        <w:jc w:val="center"/>
        <w:rPr>
          <w:rFonts w:ascii="Times New Roman" w:hAnsi="Times New Roman" w:cs="Times New Roman"/>
          <w:b/>
          <w:bCs/>
          <w:color w:val="FF0000"/>
          <w:sz w:val="24"/>
          <w:szCs w:val="24"/>
          <w:lang w:val="lt-LT"/>
        </w:rPr>
      </w:pPr>
    </w:p>
    <w:p w:rsidR="003F0EC0" w:rsidRPr="00015CF2" w:rsidRDefault="003F0EC0" w:rsidP="003F0EC0">
      <w:pPr>
        <w:spacing w:after="0" w:line="240" w:lineRule="auto"/>
        <w:jc w:val="center"/>
        <w:rPr>
          <w:rFonts w:ascii="Times New Roman" w:hAnsi="Times New Roman" w:cs="Times New Roman"/>
          <w:b/>
          <w:bCs/>
          <w:color w:val="FF0000"/>
          <w:sz w:val="24"/>
          <w:szCs w:val="24"/>
        </w:rPr>
      </w:pPr>
      <w:r w:rsidRPr="00015CF2">
        <w:rPr>
          <w:rFonts w:ascii="Times New Roman" w:hAnsi="Times New Roman" w:cs="Times New Roman"/>
          <w:b/>
          <w:bCs/>
          <w:color w:val="FF0000"/>
          <w:sz w:val="24"/>
          <w:szCs w:val="24"/>
        </w:rPr>
        <w:t>PIRKIMO DALIS NR. 9</w:t>
      </w:r>
    </w:p>
    <w:p w:rsidR="003F0EC0" w:rsidRPr="00015CF2" w:rsidRDefault="003F0EC0" w:rsidP="003F0EC0">
      <w:pPr>
        <w:spacing w:after="0" w:line="240" w:lineRule="auto"/>
        <w:jc w:val="center"/>
        <w:rPr>
          <w:rFonts w:ascii="Times New Roman" w:hAnsi="Times New Roman" w:cs="Times New Roman"/>
          <w:b/>
          <w:bCs/>
          <w:color w:val="FF0000"/>
          <w:sz w:val="24"/>
          <w:szCs w:val="24"/>
        </w:rPr>
      </w:pPr>
    </w:p>
    <w:p w:rsidR="003F0EC0" w:rsidRPr="00015CF2" w:rsidRDefault="003F0EC0" w:rsidP="003F0EC0">
      <w:pPr>
        <w:pStyle w:val="ListParagraph"/>
        <w:numPr>
          <w:ilvl w:val="0"/>
          <w:numId w:val="28"/>
        </w:numPr>
        <w:autoSpaceDE w:val="0"/>
        <w:autoSpaceDN w:val="0"/>
        <w:adjustRightInd w:val="0"/>
        <w:ind w:left="0" w:firstLine="0"/>
        <w:jc w:val="center"/>
        <w:rPr>
          <w:rFonts w:ascii="Times New Roman" w:hAnsi="Times New Roman"/>
          <w:b/>
          <w:bCs/>
          <w:color w:val="000000"/>
          <w:szCs w:val="24"/>
          <w:lang w:val="lt-LT"/>
        </w:rPr>
      </w:pPr>
      <w:r w:rsidRPr="00015CF2">
        <w:rPr>
          <w:rFonts w:ascii="Times New Roman" w:hAnsi="Times New Roman"/>
          <w:b/>
          <w:bCs/>
          <w:color w:val="000000"/>
          <w:szCs w:val="24"/>
          <w:lang w:val="lt-LT"/>
        </w:rPr>
        <w:t xml:space="preserve"> BENDROJI DALIS</w:t>
      </w:r>
    </w:p>
    <w:p w:rsidR="003F0EC0" w:rsidRPr="00015CF2" w:rsidRDefault="003F0EC0" w:rsidP="003F0EC0">
      <w:pPr>
        <w:pStyle w:val="ListParagraph"/>
        <w:autoSpaceDE w:val="0"/>
        <w:autoSpaceDN w:val="0"/>
        <w:adjustRightInd w:val="0"/>
        <w:ind w:left="0"/>
        <w:rPr>
          <w:rFonts w:ascii="Times New Roman" w:hAnsi="Times New Roman"/>
          <w:b/>
          <w:bCs/>
          <w:color w:val="000000"/>
          <w:szCs w:val="24"/>
          <w:lang w:val="lt-LT"/>
        </w:rPr>
      </w:pPr>
    </w:p>
    <w:p w:rsidR="003F0EC0" w:rsidRPr="00015CF2" w:rsidRDefault="003F0EC0" w:rsidP="003F0EC0">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 xml:space="preserve">Kertinis valstybės telekomunikacijų centras (Pirkėjas) perka duomenų perdavimo L2 paslaugas. </w:t>
      </w:r>
    </w:p>
    <w:p w:rsidR="003F0EC0" w:rsidRPr="00015CF2" w:rsidRDefault="003F0EC0" w:rsidP="003F0EC0">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Bendra informacija apie paslaugų teikimo taškus, parametrus, paslaugų teikimo laikotarpį, įdiegimo terminus:</w:t>
      </w:r>
    </w:p>
    <w:p w:rsidR="003F0EC0" w:rsidRDefault="003F0EC0" w:rsidP="003F0EC0">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p w:rsidR="00107A58" w:rsidRDefault="00107A58" w:rsidP="003F0EC0">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p w:rsidR="00107A58" w:rsidRDefault="00107A58" w:rsidP="003F0EC0">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p w:rsidR="00107A58" w:rsidRPr="0001428C" w:rsidRDefault="00107A58" w:rsidP="003F0EC0">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630"/>
        <w:gridCol w:w="1719"/>
        <w:gridCol w:w="1996"/>
        <w:gridCol w:w="2123"/>
      </w:tblGrid>
      <w:tr w:rsidR="003F0EC0" w:rsidRPr="0001428C" w:rsidTr="003F0EC0">
        <w:trPr>
          <w:trHeight w:val="842"/>
          <w:jc w:val="center"/>
        </w:trPr>
        <w:tc>
          <w:tcPr>
            <w:tcW w:w="0" w:type="auto"/>
            <w:shd w:val="clear" w:color="auto" w:fill="BDD6EE" w:themeFill="accent1" w:themeFillTint="66"/>
            <w:hideMark/>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lastRenderedPageBreak/>
              <w:t>Taškas A</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Paslaugų įdiegimo (įjungimo) terminas</w:t>
            </w:r>
          </w:p>
        </w:tc>
      </w:tr>
      <w:tr w:rsidR="003F0EC0" w:rsidRPr="00682DAD" w:rsidTr="003F0EC0">
        <w:trPr>
          <w:trHeight w:val="1227"/>
          <w:jc w:val="center"/>
        </w:trPr>
        <w:tc>
          <w:tcPr>
            <w:tcW w:w="0" w:type="auto"/>
            <w:shd w:val="clear" w:color="auto" w:fill="FFFFFF" w:themeFill="background1"/>
          </w:tcPr>
          <w:p w:rsidR="003F0EC0" w:rsidRPr="00015CF2" w:rsidRDefault="003F0EC0" w:rsidP="00742325">
            <w:pPr>
              <w:jc w:val="center"/>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J.Basanavičiaus g. 95, LT 57352 Kėdainiai</w:t>
            </w:r>
          </w:p>
        </w:tc>
        <w:tc>
          <w:tcPr>
            <w:tcW w:w="0" w:type="auto"/>
            <w:shd w:val="clear" w:color="auto" w:fill="FFFFFF" w:themeFill="background1"/>
          </w:tcPr>
          <w:p w:rsidR="003F0EC0" w:rsidRPr="00015CF2" w:rsidRDefault="003F0EC0" w:rsidP="00742325">
            <w:pPr>
              <w:spacing w:line="256" w:lineRule="auto"/>
              <w:jc w:val="center"/>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KVTC susijungimo mazgas</w:t>
            </w:r>
          </w:p>
        </w:tc>
        <w:tc>
          <w:tcPr>
            <w:tcW w:w="0" w:type="auto"/>
            <w:shd w:val="clear" w:color="auto" w:fill="FFFFFF" w:themeFill="background1"/>
          </w:tcPr>
          <w:p w:rsidR="003F0EC0" w:rsidRPr="00015CF2" w:rsidRDefault="003F0EC0" w:rsidP="00742325">
            <w:pPr>
              <w:spacing w:after="0" w:line="240" w:lineRule="auto"/>
              <w:jc w:val="center"/>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Ne mažiau 100 Mbps</w:t>
            </w:r>
          </w:p>
        </w:tc>
        <w:tc>
          <w:tcPr>
            <w:tcW w:w="0" w:type="auto"/>
            <w:shd w:val="clear" w:color="auto" w:fill="FFFFFF" w:themeFill="background1"/>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eastAsia="lt-LT"/>
              </w:rPr>
            </w:pPr>
            <w:r w:rsidRPr="00015CF2">
              <w:rPr>
                <w:rFonts w:ascii="Times New Roman" w:hAnsi="Times New Roman" w:cs="Times New Roman"/>
                <w:color w:val="000000"/>
                <w:sz w:val="24"/>
                <w:szCs w:val="24"/>
                <w:lang w:val="lt-LT"/>
              </w:rPr>
              <w:t>11 mėn.*</w:t>
            </w:r>
          </w:p>
        </w:tc>
        <w:tc>
          <w:tcPr>
            <w:tcW w:w="0" w:type="auto"/>
            <w:shd w:val="clear" w:color="auto" w:fill="FFFFFF" w:themeFill="background1"/>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eastAsia="lt-LT"/>
              </w:rPr>
            </w:pPr>
            <w:r w:rsidRPr="00015CF2">
              <w:rPr>
                <w:rFonts w:ascii="Times New Roman" w:hAnsi="Times New Roman" w:cs="Times New Roman"/>
                <w:color w:val="000000"/>
                <w:sz w:val="24"/>
                <w:szCs w:val="24"/>
                <w:lang w:val="lt-LT"/>
              </w:rPr>
              <w:t>Ne daugiau kaip 20 darbo dienų nuo užsakymo pateikimo dienos</w:t>
            </w:r>
          </w:p>
        </w:tc>
      </w:tr>
    </w:tbl>
    <w:p w:rsidR="003F0EC0" w:rsidRPr="00015CF2" w:rsidRDefault="003F0EC0" w:rsidP="003F0EC0">
      <w:pPr>
        <w:autoSpaceDE w:val="0"/>
        <w:autoSpaceDN w:val="0"/>
        <w:adjustRightInd w:val="0"/>
        <w:jc w:val="both"/>
        <w:rPr>
          <w:rFonts w:ascii="Times New Roman" w:hAnsi="Times New Roman"/>
          <w:color w:val="000000"/>
          <w:sz w:val="20"/>
          <w:lang w:val="lt-LT"/>
        </w:rPr>
      </w:pPr>
      <w:r w:rsidRPr="00015CF2">
        <w:rPr>
          <w:rFonts w:ascii="Times New Roman" w:hAnsi="Times New Roman"/>
          <w:color w:val="000000"/>
          <w:sz w:val="20"/>
          <w:lang w:val="lt-LT"/>
        </w:rPr>
        <w:t>* su galimybe pratęsti 2 (du) kartus po 12 (dvylika) mėnesių.</w:t>
      </w:r>
    </w:p>
    <w:p w:rsidR="003F0EC0" w:rsidRPr="00015CF2" w:rsidRDefault="003F0EC0" w:rsidP="003F0EC0">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3F0EC0" w:rsidRPr="00015CF2" w:rsidRDefault="003F0EC0" w:rsidP="003F0EC0">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3F0EC0" w:rsidRPr="00015CF2" w:rsidRDefault="003F0EC0" w:rsidP="003F0EC0">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 xml:space="preserve">Paslaugos tiekėjas privalo iš anksto ne vėliau kaip prieš 14 darbo dienų el. paštu </w:t>
      </w:r>
      <w:hyperlink r:id="rId9" w:history="1">
        <w:r w:rsidRPr="00015CF2">
          <w:rPr>
            <w:rFonts w:ascii="Times New Roman" w:hAnsi="Times New Roman" w:cs="Times New Roman"/>
            <w:color w:val="0000FF"/>
            <w:sz w:val="24"/>
            <w:szCs w:val="24"/>
            <w:u w:val="single"/>
            <w:lang w:val="lt-LT"/>
          </w:rPr>
          <w:t>info@kvtc.gov.lt</w:t>
        </w:r>
      </w:hyperlink>
      <w:r w:rsidRPr="00015CF2">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3F0EC0" w:rsidRPr="00015CF2" w:rsidRDefault="003F0EC0" w:rsidP="003F0EC0">
      <w:pPr>
        <w:numPr>
          <w:ilvl w:val="0"/>
          <w:numId w:val="2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3F0EC0" w:rsidRPr="0001428C" w:rsidRDefault="003F0EC0" w:rsidP="003F0EC0">
      <w:pPr>
        <w:autoSpaceDE w:val="0"/>
        <w:autoSpaceDN w:val="0"/>
        <w:adjustRightInd w:val="0"/>
        <w:spacing w:after="0" w:line="240" w:lineRule="auto"/>
        <w:jc w:val="both"/>
        <w:rPr>
          <w:rFonts w:ascii="Times New Roman" w:hAnsi="Times New Roman" w:cs="Times New Roman"/>
          <w:color w:val="000000"/>
          <w:sz w:val="24"/>
          <w:szCs w:val="24"/>
          <w:highlight w:val="yellow"/>
          <w:lang w:val="lt-LT"/>
        </w:rPr>
      </w:pPr>
    </w:p>
    <w:p w:rsidR="003F0EC0" w:rsidRPr="00015CF2" w:rsidRDefault="003F0EC0" w:rsidP="003F0EC0">
      <w:pPr>
        <w:pStyle w:val="ListParagraph"/>
        <w:numPr>
          <w:ilvl w:val="0"/>
          <w:numId w:val="28"/>
        </w:numPr>
        <w:autoSpaceDE w:val="0"/>
        <w:autoSpaceDN w:val="0"/>
        <w:adjustRightInd w:val="0"/>
        <w:ind w:hanging="938"/>
        <w:jc w:val="center"/>
        <w:rPr>
          <w:rFonts w:ascii="Times New Roman" w:hAnsi="Times New Roman"/>
          <w:b/>
          <w:color w:val="000000"/>
          <w:szCs w:val="24"/>
          <w:lang w:val="lt-LT"/>
        </w:rPr>
      </w:pPr>
      <w:r w:rsidRPr="00015CF2">
        <w:rPr>
          <w:rFonts w:ascii="Times New Roman" w:hAnsi="Times New Roman"/>
          <w:b/>
          <w:bCs/>
          <w:color w:val="000000"/>
          <w:szCs w:val="24"/>
          <w:lang w:val="lt-LT"/>
        </w:rPr>
        <w:t>REIKALAVIMAI DUOMENŲ PERDAVIMO TECHNOLOGIJAI</w:t>
      </w:r>
    </w:p>
    <w:p w:rsidR="003F0EC0" w:rsidRPr="00015CF2" w:rsidRDefault="003F0EC0" w:rsidP="003F0EC0">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3F0EC0" w:rsidRPr="00015CF2" w:rsidTr="00742325">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jc w:val="both"/>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Paslaugos pateikiamumas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mažiau kaip 99</w:t>
            </w:r>
            <w:r w:rsidRPr="00015CF2">
              <w:rPr>
                <w:rFonts w:ascii="Times New Roman" w:eastAsia="Times New Roman" w:hAnsi="Times New Roman" w:cs="Times New Roman"/>
                <w:sz w:val="24"/>
                <w:szCs w:val="24"/>
                <w:vertAlign w:val="superscript"/>
                <w:lang w:val="lt-LT"/>
              </w:rPr>
              <w:t xml:space="preserve"> </w:t>
            </w:r>
            <w:r w:rsidRPr="00015CF2">
              <w:rPr>
                <w:rFonts w:ascii="Times New Roman" w:eastAsia="Times New Roman" w:hAnsi="Times New Roman" w:cs="Times New Roman"/>
                <w:sz w:val="24"/>
                <w:szCs w:val="24"/>
                <w:lang w:val="lt-LT"/>
              </w:rPr>
              <w:t xml:space="preserve"> procentai</w:t>
            </w:r>
          </w:p>
        </w:tc>
      </w:tr>
      <w:tr w:rsidR="003F0EC0" w:rsidRPr="00015CF2" w:rsidTr="00742325">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Elektrinis (ISO/IEC 8802-3, RJ-45 jungtis): 100/1000 Base-TX </w:t>
            </w:r>
          </w:p>
        </w:tc>
      </w:tr>
      <w:tr w:rsidR="003F0EC0" w:rsidRPr="00682DAD" w:rsidTr="00742325">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3F0EC0" w:rsidRPr="00015CF2"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IEEE 802.3 (Ethernet), IEEE 802.1Q (VLANs)</w:t>
            </w:r>
          </w:p>
        </w:tc>
      </w:tr>
      <w:tr w:rsidR="003F0EC0" w:rsidRPr="00682DAD"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MPLS Metro-Ethernet,  NG-SDH, CWDM, DWDM ir/ar jų kombinacijos</w:t>
            </w:r>
          </w:p>
        </w:tc>
      </w:tr>
      <w:tr w:rsidR="003F0EC0" w:rsidRPr="00015CF2" w:rsidTr="00742325">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Taškas-daug taškų </w:t>
            </w:r>
            <w:r w:rsidRPr="00015CF2">
              <w:rPr>
                <w:rFonts w:ascii="Times New Roman" w:eastAsia="Times New Roman" w:hAnsi="Times New Roman" w:cs="Times New Roman"/>
                <w:i/>
                <w:iCs/>
                <w:color w:val="000000"/>
                <w:sz w:val="24"/>
                <w:szCs w:val="24"/>
                <w:lang w:val="lt-LT"/>
              </w:rPr>
              <w:t xml:space="preserve">(point-to-multipoint) </w:t>
            </w:r>
            <w:r w:rsidRPr="00015CF2">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Daugtaškių </w:t>
            </w:r>
            <w:r w:rsidRPr="00015CF2">
              <w:rPr>
                <w:rFonts w:ascii="Times New Roman" w:eastAsia="Times New Roman" w:hAnsi="Times New Roman" w:cs="Times New Roman"/>
                <w:i/>
                <w:iCs/>
                <w:color w:val="000000"/>
                <w:sz w:val="24"/>
                <w:szCs w:val="24"/>
                <w:lang w:val="lt-LT"/>
              </w:rPr>
              <w:t>(any-to-any)</w:t>
            </w:r>
            <w:r w:rsidRPr="00015CF2">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w:t>
            </w:r>
          </w:p>
        </w:tc>
      </w:tr>
      <w:tr w:rsidR="003F0EC0" w:rsidRPr="0001428C" w:rsidTr="00742325">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Tiesioginių taškas-taškas sujungimų </w:t>
            </w:r>
            <w:r w:rsidRPr="00015CF2">
              <w:rPr>
                <w:rFonts w:ascii="Times New Roman" w:eastAsia="Times New Roman" w:hAnsi="Times New Roman" w:cs="Times New Roman"/>
                <w:i/>
                <w:iCs/>
                <w:color w:val="000000"/>
                <w:sz w:val="24"/>
                <w:szCs w:val="24"/>
                <w:lang w:val="lt-LT"/>
              </w:rPr>
              <w:t>(point-to-point)</w:t>
            </w:r>
            <w:r w:rsidRPr="00015CF2">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Taip</w:t>
            </w:r>
          </w:p>
        </w:tc>
      </w:tr>
      <w:tr w:rsidR="003F0EC0" w:rsidRPr="00682DAD" w:rsidTr="00742325">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Kliento perduodamo srauto STP </w:t>
            </w:r>
            <w:r w:rsidRPr="00015CF2">
              <w:rPr>
                <w:rFonts w:ascii="Times New Roman" w:eastAsia="Times New Roman" w:hAnsi="Times New Roman" w:cs="Times New Roman"/>
                <w:i/>
                <w:iCs/>
                <w:sz w:val="24"/>
                <w:szCs w:val="24"/>
                <w:lang w:val="lt-LT"/>
              </w:rPr>
              <w:t xml:space="preserve">(Spanning Tree Protocol) </w:t>
            </w:r>
            <w:r w:rsidRPr="00015CF2">
              <w:rPr>
                <w:rFonts w:ascii="Times New Roman" w:eastAsia="Times New Roman" w:hAnsi="Times New Roman" w:cs="Times New Roman"/>
                <w:sz w:val="24"/>
                <w:szCs w:val="24"/>
                <w:lang w:val="lt-LT"/>
              </w:rPr>
              <w:t>apibrėžtas standartais IEEE 802.1D, IEEE 802.1w, IEEE 802.1s., Cisco PVST, PVST+ ), 802.1Q žymės (Ethernet kadras, VLAN numeris, CoS bitai, Q-in-Q žymė) perduodamos skaidriai</w:t>
            </w:r>
          </w:p>
        </w:tc>
      </w:tr>
      <w:tr w:rsidR="003F0EC0" w:rsidRPr="0001428C"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Maksimalus paketo dydis </w:t>
            </w:r>
            <w:r w:rsidRPr="00015CF2">
              <w:rPr>
                <w:rFonts w:ascii="Times New Roman" w:eastAsia="Times New Roman" w:hAnsi="Times New Roman" w:cs="Times New Roman"/>
                <w:i/>
                <w:iCs/>
                <w:color w:val="000000"/>
                <w:sz w:val="24"/>
                <w:szCs w:val="24"/>
                <w:lang w:val="lt-LT"/>
              </w:rPr>
              <w:t>(MTU – Maximum Transmission Unit)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1540 baitai be kontrolinių bitų </w:t>
            </w:r>
            <w:r w:rsidRPr="00015CF2">
              <w:rPr>
                <w:rFonts w:ascii="Times New Roman" w:eastAsia="Times New Roman" w:hAnsi="Times New Roman" w:cs="Times New Roman"/>
                <w:i/>
                <w:iCs/>
                <w:sz w:val="24"/>
                <w:szCs w:val="24"/>
                <w:lang w:val="lt-LT"/>
              </w:rPr>
              <w:t>(angl. – Frame Check)</w:t>
            </w:r>
          </w:p>
        </w:tc>
      </w:tr>
      <w:tr w:rsidR="003F0EC0" w:rsidRPr="0001428C"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lastRenderedPageBreak/>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Vienas fizinis sietuvas – viena L2 sprendimų taškas-taškas paslauga</w:t>
            </w:r>
          </w:p>
        </w:tc>
      </w:tr>
      <w:tr w:rsidR="003F0EC0" w:rsidRPr="0001428C"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 Ne mažiau kaip 10 Mb/s </w:t>
            </w:r>
            <w:r w:rsidRPr="00015CF2">
              <w:rPr>
                <w:rFonts w:ascii="Times New Roman" w:eastAsia="Times New Roman" w:hAnsi="Times New Roman" w:cs="Times New Roman"/>
                <w:color w:val="000000"/>
                <w:sz w:val="24"/>
                <w:szCs w:val="24"/>
                <w:lang w:val="lt-LT"/>
              </w:rPr>
              <w:t>&lt;=</w:t>
            </w:r>
            <w:r w:rsidRPr="00015CF2">
              <w:rPr>
                <w:rFonts w:ascii="Times New Roman" w:eastAsia="Times New Roman" w:hAnsi="Times New Roman" w:cs="Times New Roman"/>
                <w:sz w:val="24"/>
                <w:szCs w:val="24"/>
                <w:lang w:val="lt-LT"/>
              </w:rPr>
              <w:t xml:space="preserve"> 10G</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Pagal 2 OSI lygmens informaciją</w:t>
            </w:r>
          </w:p>
        </w:tc>
      </w:tr>
      <w:tr w:rsidR="003F0EC0" w:rsidRPr="0001428C"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Dvikryptis vėlinimas </w:t>
            </w:r>
            <w:r w:rsidRPr="00015CF2">
              <w:rPr>
                <w:rFonts w:ascii="Times New Roman" w:eastAsia="Times New Roman" w:hAnsi="Times New Roman" w:cs="Times New Roman"/>
                <w:i/>
                <w:iCs/>
                <w:color w:val="000000"/>
                <w:sz w:val="24"/>
                <w:szCs w:val="24"/>
                <w:lang w:val="lt-LT"/>
              </w:rPr>
              <w:t>(Round Trip Delay)</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daugiau kaip 25 ms</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Vėlinimo pokytis </w:t>
            </w:r>
            <w:r w:rsidRPr="00015CF2">
              <w:rPr>
                <w:rFonts w:ascii="Times New Roman" w:eastAsia="Times New Roman" w:hAnsi="Times New Roman" w:cs="Times New Roman"/>
                <w:i/>
                <w:iCs/>
                <w:color w:val="000000"/>
                <w:sz w:val="24"/>
                <w:szCs w:val="24"/>
                <w:lang w:val="lt-LT"/>
              </w:rPr>
              <w:t>(Jitter)</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daugiau kaip 10 ms</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Paketų praradimas </w:t>
            </w:r>
            <w:r w:rsidRPr="00015CF2">
              <w:rPr>
                <w:rFonts w:ascii="Times New Roman" w:eastAsia="Times New Roman" w:hAnsi="Times New Roman" w:cs="Times New Roman"/>
                <w:i/>
                <w:iCs/>
                <w:color w:val="000000"/>
                <w:sz w:val="24"/>
                <w:szCs w:val="24"/>
                <w:lang w:val="lt-LT"/>
              </w:rPr>
              <w:t>(Packet Loss)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daugiau kaip 0,05 %</w:t>
            </w:r>
          </w:p>
        </w:tc>
      </w:tr>
    </w:tbl>
    <w:p w:rsidR="003F0EC0" w:rsidRPr="0001428C" w:rsidRDefault="003F0EC0" w:rsidP="003F0EC0">
      <w:pPr>
        <w:spacing w:after="0" w:line="240" w:lineRule="auto"/>
        <w:rPr>
          <w:rFonts w:ascii="Times New Roman" w:hAnsi="Times New Roman" w:cs="Times New Roman"/>
          <w:sz w:val="24"/>
          <w:szCs w:val="24"/>
          <w:highlight w:val="yellow"/>
          <w:lang w:val="lt-LT"/>
        </w:rPr>
      </w:pPr>
    </w:p>
    <w:p w:rsidR="003F0EC0" w:rsidRPr="00015CF2" w:rsidRDefault="003F0EC0" w:rsidP="003F0EC0">
      <w:pPr>
        <w:pStyle w:val="ListParagraph"/>
        <w:keepNext/>
        <w:keepLines/>
        <w:numPr>
          <w:ilvl w:val="0"/>
          <w:numId w:val="28"/>
        </w:numPr>
        <w:ind w:left="0" w:firstLine="0"/>
        <w:jc w:val="center"/>
        <w:rPr>
          <w:rFonts w:ascii="Times New Roman" w:hAnsi="Times New Roman"/>
          <w:b/>
          <w:bCs/>
          <w:color w:val="000000"/>
          <w:szCs w:val="24"/>
          <w:lang w:val="lt-LT"/>
        </w:rPr>
      </w:pPr>
      <w:r w:rsidRPr="00015CF2">
        <w:rPr>
          <w:rFonts w:ascii="Times New Roman" w:hAnsi="Times New Roman"/>
          <w:b/>
          <w:bCs/>
          <w:color w:val="000000"/>
          <w:szCs w:val="24"/>
          <w:lang w:val="lt-LT"/>
        </w:rPr>
        <w:t>REIKALAVIMAI TECHNINIAM APTARNAVIMUI IR PRIEŽIŪRAI</w:t>
      </w:r>
    </w:p>
    <w:p w:rsidR="003F0EC0" w:rsidRPr="00015CF2" w:rsidRDefault="003F0EC0" w:rsidP="003F0EC0">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3F0EC0" w:rsidRPr="00015CF2" w:rsidTr="00742325">
        <w:tc>
          <w:tcPr>
            <w:tcW w:w="3827" w:type="dxa"/>
          </w:tcPr>
          <w:p w:rsidR="003F0EC0" w:rsidRPr="00015CF2" w:rsidRDefault="003F0EC0" w:rsidP="00742325">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015CF2">
              <w:rPr>
                <w:rFonts w:ascii="Times New Roman" w:eastAsia="Times New Roman" w:hAnsi="Times New Roman" w:cs="Times New Roman"/>
                <w:b/>
                <w:color w:val="000000"/>
                <w:sz w:val="24"/>
                <w:szCs w:val="24"/>
                <w:lang w:val="lt-LT"/>
              </w:rPr>
              <w:t xml:space="preserve">Reikalavimai </w:t>
            </w:r>
          </w:p>
        </w:tc>
        <w:tc>
          <w:tcPr>
            <w:tcW w:w="5954" w:type="dxa"/>
          </w:tcPr>
          <w:p w:rsidR="003F0EC0" w:rsidRPr="00015CF2" w:rsidRDefault="003F0EC0" w:rsidP="00742325">
            <w:pPr>
              <w:spacing w:after="0" w:line="240" w:lineRule="auto"/>
              <w:jc w:val="center"/>
              <w:rPr>
                <w:rFonts w:ascii="Times New Roman" w:hAnsi="Times New Roman" w:cs="Times New Roman"/>
                <w:b/>
                <w:sz w:val="24"/>
                <w:szCs w:val="24"/>
                <w:lang w:val="lt-LT"/>
              </w:rPr>
            </w:pPr>
            <w:r w:rsidRPr="00015CF2">
              <w:rPr>
                <w:rFonts w:ascii="Times New Roman" w:hAnsi="Times New Roman" w:cs="Times New Roman"/>
                <w:b/>
                <w:sz w:val="24"/>
                <w:szCs w:val="24"/>
                <w:lang w:val="lt-LT"/>
              </w:rPr>
              <w:t xml:space="preserve">Reikalavimo užtikrinimo kriterijus </w:t>
            </w:r>
          </w:p>
        </w:tc>
      </w:tr>
      <w:tr w:rsidR="003F0EC0" w:rsidRPr="00015CF2"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eastAsia="Times New Roman" w:hAnsi="Times New Roman" w:cs="Times New Roman"/>
                <w:color w:val="000000"/>
                <w:sz w:val="24"/>
                <w:szCs w:val="24"/>
                <w:lang w:val="lt-LT"/>
              </w:rPr>
              <w:t>Techninės priežiūros laikotarpis</w:t>
            </w:r>
          </w:p>
        </w:tc>
        <w:tc>
          <w:tcPr>
            <w:tcW w:w="5954"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eastAsia="Times New Roman" w:hAnsi="Times New Roman" w:cs="Times New Roman"/>
                <w:sz w:val="24"/>
                <w:szCs w:val="24"/>
                <w:lang w:val="lt-LT"/>
              </w:rPr>
              <w:t>Ne ilgesnis kaip 2 valandų per mėnesį</w:t>
            </w:r>
          </w:p>
        </w:tc>
      </w:tr>
      <w:tr w:rsidR="003F0EC0" w:rsidRPr="00682DAD"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 xml:space="preserve">Reakcijos laikas sutrikimų ir/ar gedimų šalinimui </w:t>
            </w:r>
          </w:p>
        </w:tc>
        <w:tc>
          <w:tcPr>
            <w:tcW w:w="5954"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Ne vėliau kaip per 2 val. nuo pranešimo (telefonu ir el. paštu) gavimo metu</w:t>
            </w:r>
          </w:p>
        </w:tc>
      </w:tr>
      <w:tr w:rsidR="003F0EC0" w:rsidRPr="00682DAD"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 xml:space="preserve">Terminas sutrikimų ir/ar gedimų pašalinimui </w:t>
            </w:r>
          </w:p>
        </w:tc>
        <w:tc>
          <w:tcPr>
            <w:tcW w:w="5954"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Ne vėliau kaip per 12 val. nuo pranešimo (telefonu ir el. paštu) gavimo metu</w:t>
            </w:r>
          </w:p>
        </w:tc>
      </w:tr>
      <w:tr w:rsidR="003F0EC0" w:rsidRPr="00682DAD"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 xml:space="preserve">Numatomos planinių perjungimo (nutraukimo)  darbų derinimas </w:t>
            </w:r>
          </w:p>
        </w:tc>
        <w:tc>
          <w:tcPr>
            <w:tcW w:w="5954" w:type="dxa"/>
          </w:tcPr>
          <w:p w:rsidR="003F0EC0" w:rsidRPr="00015CF2" w:rsidRDefault="003F0EC0" w:rsidP="00742325">
            <w:pPr>
              <w:spacing w:after="0" w:line="240" w:lineRule="auto"/>
              <w:jc w:val="both"/>
              <w:rPr>
                <w:rFonts w:ascii="Times New Roman" w:hAnsi="Times New Roman" w:cs="Times New Roman"/>
                <w:sz w:val="24"/>
                <w:szCs w:val="24"/>
                <w:lang w:val="lt-LT"/>
              </w:rPr>
            </w:pPr>
            <w:r w:rsidRPr="00015CF2">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897DE4" w:rsidRDefault="00897DE4" w:rsidP="00897DE4">
      <w:pPr>
        <w:spacing w:after="0" w:line="240" w:lineRule="auto"/>
        <w:jc w:val="center"/>
        <w:rPr>
          <w:rFonts w:ascii="Times New Roman" w:hAnsi="Times New Roman" w:cs="Times New Roman"/>
          <w:b/>
          <w:bCs/>
          <w:color w:val="FF0000"/>
          <w:sz w:val="24"/>
          <w:szCs w:val="24"/>
          <w:lang w:val="lt-LT"/>
        </w:rPr>
      </w:pPr>
    </w:p>
    <w:p w:rsidR="003F0EC0" w:rsidRPr="00015CF2" w:rsidRDefault="003F0EC0" w:rsidP="003F0EC0">
      <w:pPr>
        <w:spacing w:after="0" w:line="240" w:lineRule="auto"/>
        <w:jc w:val="center"/>
        <w:rPr>
          <w:rFonts w:ascii="Times New Roman" w:hAnsi="Times New Roman" w:cs="Times New Roman"/>
          <w:b/>
          <w:bCs/>
          <w:color w:val="FF0000"/>
          <w:sz w:val="24"/>
          <w:szCs w:val="24"/>
        </w:rPr>
      </w:pPr>
      <w:r w:rsidRPr="00015CF2">
        <w:rPr>
          <w:rFonts w:ascii="Times New Roman" w:hAnsi="Times New Roman" w:cs="Times New Roman"/>
          <w:b/>
          <w:bCs/>
          <w:color w:val="FF0000"/>
          <w:sz w:val="24"/>
          <w:szCs w:val="24"/>
        </w:rPr>
        <w:t>PIRKIMO DALIS NR. 12</w:t>
      </w:r>
    </w:p>
    <w:p w:rsidR="003F0EC0" w:rsidRPr="00015CF2" w:rsidRDefault="003F0EC0" w:rsidP="003F0EC0">
      <w:pPr>
        <w:spacing w:after="0" w:line="240" w:lineRule="auto"/>
        <w:jc w:val="center"/>
        <w:rPr>
          <w:rFonts w:ascii="Times New Roman" w:hAnsi="Times New Roman" w:cs="Times New Roman"/>
          <w:b/>
          <w:bCs/>
          <w:color w:val="FF0000"/>
          <w:sz w:val="24"/>
          <w:szCs w:val="24"/>
        </w:rPr>
      </w:pPr>
    </w:p>
    <w:p w:rsidR="003F0EC0" w:rsidRPr="00015CF2" w:rsidRDefault="003F0EC0" w:rsidP="003F0EC0">
      <w:pPr>
        <w:pStyle w:val="ListParagraph"/>
        <w:autoSpaceDE w:val="0"/>
        <w:autoSpaceDN w:val="0"/>
        <w:adjustRightInd w:val="0"/>
        <w:ind w:left="0"/>
        <w:jc w:val="center"/>
        <w:rPr>
          <w:rFonts w:ascii="Times New Roman" w:hAnsi="Times New Roman"/>
          <w:b/>
          <w:bCs/>
          <w:color w:val="000000"/>
          <w:szCs w:val="24"/>
          <w:lang w:val="lt-LT"/>
        </w:rPr>
      </w:pPr>
      <w:r w:rsidRPr="00015CF2">
        <w:rPr>
          <w:rFonts w:ascii="Times New Roman" w:hAnsi="Times New Roman"/>
          <w:b/>
          <w:bCs/>
          <w:color w:val="000000"/>
          <w:szCs w:val="24"/>
          <w:lang w:val="lt-LT"/>
        </w:rPr>
        <w:t>I. BENDROJI DALIS</w:t>
      </w:r>
    </w:p>
    <w:p w:rsidR="003F0EC0" w:rsidRPr="00015CF2" w:rsidRDefault="003F0EC0" w:rsidP="003F0EC0">
      <w:pPr>
        <w:pStyle w:val="ListParagraph"/>
        <w:autoSpaceDE w:val="0"/>
        <w:autoSpaceDN w:val="0"/>
        <w:adjustRightInd w:val="0"/>
        <w:ind w:left="0"/>
        <w:rPr>
          <w:rFonts w:ascii="Times New Roman" w:hAnsi="Times New Roman"/>
          <w:b/>
          <w:bCs/>
          <w:color w:val="000000"/>
          <w:szCs w:val="24"/>
          <w:lang w:val="lt-LT"/>
        </w:rPr>
      </w:pPr>
    </w:p>
    <w:p w:rsidR="003F0EC0" w:rsidRPr="00015CF2" w:rsidRDefault="003F0EC0" w:rsidP="003F0EC0">
      <w:pPr>
        <w:numPr>
          <w:ilvl w:val="0"/>
          <w:numId w:val="32"/>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 xml:space="preserve">Kertinis valstybės telekomunikacijų centras (Pirkėjas) perka duomenų perdavimo L2 paslaugas. </w:t>
      </w:r>
    </w:p>
    <w:p w:rsidR="003F0EC0" w:rsidRPr="00015CF2" w:rsidRDefault="003F0EC0" w:rsidP="003F0EC0">
      <w:pPr>
        <w:numPr>
          <w:ilvl w:val="0"/>
          <w:numId w:val="32"/>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Bendra informacija apie paslaugų teikimo taškus, parametrus, paslaugų teikimo laikotarpį, įdiegimo terminus:</w:t>
      </w:r>
    </w:p>
    <w:p w:rsidR="003F0EC0" w:rsidRPr="0001428C" w:rsidRDefault="003F0EC0" w:rsidP="003F0EC0">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708"/>
        <w:gridCol w:w="1783"/>
        <w:gridCol w:w="2142"/>
        <w:gridCol w:w="2393"/>
      </w:tblGrid>
      <w:tr w:rsidR="003F0EC0" w:rsidRPr="0001428C" w:rsidTr="003F0EC0">
        <w:trPr>
          <w:trHeight w:val="842"/>
          <w:jc w:val="center"/>
        </w:trPr>
        <w:tc>
          <w:tcPr>
            <w:tcW w:w="0" w:type="auto"/>
            <w:shd w:val="clear" w:color="auto" w:fill="BDD6EE" w:themeFill="accent1" w:themeFillTint="66"/>
            <w:hideMark/>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3F0EC0" w:rsidRPr="00015CF2" w:rsidRDefault="003F0EC0" w:rsidP="00742325">
            <w:pPr>
              <w:spacing w:after="0" w:line="240" w:lineRule="auto"/>
              <w:jc w:val="center"/>
              <w:rPr>
                <w:rFonts w:ascii="Times New Roman" w:eastAsia="Times New Roman" w:hAnsi="Times New Roman" w:cs="Times New Roman"/>
                <w:b/>
                <w:sz w:val="24"/>
                <w:szCs w:val="24"/>
                <w:lang w:val="lt-LT" w:eastAsia="lt-LT"/>
              </w:rPr>
            </w:pPr>
            <w:r w:rsidRPr="00015CF2">
              <w:rPr>
                <w:rFonts w:ascii="Times New Roman" w:eastAsia="Times New Roman" w:hAnsi="Times New Roman" w:cs="Times New Roman"/>
                <w:b/>
                <w:sz w:val="24"/>
                <w:szCs w:val="24"/>
                <w:lang w:val="lt-LT" w:eastAsia="lt-LT"/>
              </w:rPr>
              <w:t>Paslaugų įdiegimo (įjungimo) terminas</w:t>
            </w:r>
          </w:p>
        </w:tc>
      </w:tr>
      <w:tr w:rsidR="003F0EC0" w:rsidRPr="00682DAD" w:rsidTr="003F0EC0">
        <w:trPr>
          <w:trHeight w:val="1227"/>
          <w:jc w:val="center"/>
        </w:trPr>
        <w:tc>
          <w:tcPr>
            <w:tcW w:w="0" w:type="auto"/>
            <w:shd w:val="clear" w:color="auto" w:fill="auto"/>
          </w:tcPr>
          <w:p w:rsidR="003F0EC0" w:rsidRPr="00015CF2" w:rsidRDefault="003F0EC0" w:rsidP="00742325">
            <w:pPr>
              <w:jc w:val="center"/>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Vytauto g. 159, LT 97133 Kretinga</w:t>
            </w:r>
          </w:p>
        </w:tc>
        <w:tc>
          <w:tcPr>
            <w:tcW w:w="0" w:type="auto"/>
            <w:shd w:val="clear" w:color="auto" w:fill="auto"/>
          </w:tcPr>
          <w:p w:rsidR="003F0EC0" w:rsidRPr="00015CF2" w:rsidRDefault="003F0EC0" w:rsidP="00742325">
            <w:pPr>
              <w:spacing w:line="256" w:lineRule="auto"/>
              <w:jc w:val="center"/>
              <w:rPr>
                <w:rFonts w:ascii="Times New Roman" w:hAnsi="Times New Roman" w:cs="Times New Roman"/>
                <w:color w:val="000000"/>
                <w:sz w:val="24"/>
                <w:szCs w:val="24"/>
                <w:lang w:val="lt-LT"/>
              </w:rPr>
            </w:pPr>
            <w:r w:rsidRPr="00015CF2">
              <w:rPr>
                <w:rFonts w:ascii="Times New Roman" w:hAnsi="Times New Roman" w:cs="Times New Roman"/>
                <w:color w:val="000000"/>
                <w:sz w:val="24"/>
                <w:lang w:val="lt-LT"/>
              </w:rPr>
              <w:t>KVTC susijungimo mazgas</w:t>
            </w:r>
          </w:p>
        </w:tc>
        <w:tc>
          <w:tcPr>
            <w:tcW w:w="0" w:type="auto"/>
            <w:shd w:val="clear" w:color="auto" w:fill="auto"/>
          </w:tcPr>
          <w:p w:rsidR="003F0EC0" w:rsidRPr="00015CF2" w:rsidRDefault="003F0EC0" w:rsidP="00742325">
            <w:pPr>
              <w:spacing w:after="0" w:line="240" w:lineRule="auto"/>
              <w:jc w:val="center"/>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Ne mažiau 100 Mbps</w:t>
            </w:r>
          </w:p>
        </w:tc>
        <w:tc>
          <w:tcPr>
            <w:tcW w:w="0" w:type="auto"/>
            <w:shd w:val="clear" w:color="auto" w:fill="auto"/>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eastAsia="lt-LT"/>
              </w:rPr>
            </w:pPr>
            <w:r w:rsidRPr="00015CF2">
              <w:rPr>
                <w:rFonts w:ascii="Times New Roman" w:hAnsi="Times New Roman" w:cs="Times New Roman"/>
                <w:color w:val="000000"/>
                <w:sz w:val="24"/>
                <w:szCs w:val="24"/>
                <w:lang w:val="lt-LT"/>
              </w:rPr>
              <w:t>11 mėn.</w:t>
            </w:r>
            <w:r w:rsidRPr="00015CF2">
              <w:rPr>
                <w:rFonts w:ascii="Times New Roman" w:hAnsi="Times New Roman" w:cs="Times New Roman"/>
                <w:color w:val="000000"/>
                <w:sz w:val="24"/>
                <w:szCs w:val="24"/>
              </w:rPr>
              <w:t>*</w:t>
            </w:r>
          </w:p>
        </w:tc>
        <w:tc>
          <w:tcPr>
            <w:tcW w:w="0" w:type="auto"/>
            <w:shd w:val="clear" w:color="auto" w:fill="auto"/>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eastAsia="lt-LT"/>
              </w:rPr>
            </w:pPr>
            <w:r w:rsidRPr="00015CF2">
              <w:rPr>
                <w:rFonts w:ascii="Times New Roman" w:hAnsi="Times New Roman" w:cs="Times New Roman"/>
                <w:color w:val="000000"/>
                <w:sz w:val="24"/>
                <w:szCs w:val="24"/>
                <w:lang w:val="lt-LT"/>
              </w:rPr>
              <w:t>Ne daugiau kaip 20 darbo dienų nuo užsakymo pateikimo dienos</w:t>
            </w:r>
          </w:p>
        </w:tc>
      </w:tr>
    </w:tbl>
    <w:p w:rsidR="003F0EC0" w:rsidRPr="00015CF2" w:rsidRDefault="003F0EC0" w:rsidP="003F0EC0">
      <w:pPr>
        <w:autoSpaceDE w:val="0"/>
        <w:autoSpaceDN w:val="0"/>
        <w:adjustRightInd w:val="0"/>
        <w:jc w:val="both"/>
        <w:rPr>
          <w:rFonts w:ascii="Times New Roman" w:hAnsi="Times New Roman"/>
          <w:color w:val="000000"/>
          <w:sz w:val="20"/>
          <w:lang w:val="lt-LT"/>
        </w:rPr>
      </w:pPr>
      <w:r w:rsidRPr="00015CF2">
        <w:rPr>
          <w:rFonts w:ascii="Times New Roman" w:hAnsi="Times New Roman"/>
          <w:color w:val="000000"/>
          <w:sz w:val="20"/>
          <w:lang w:val="lt-LT"/>
        </w:rPr>
        <w:t>* su galimybe pratęsti 2 (du) kartus po 12 (dvylika) mėnesių.</w:t>
      </w:r>
    </w:p>
    <w:p w:rsidR="003F0EC0" w:rsidRPr="00015CF2" w:rsidRDefault="003F0EC0" w:rsidP="003F0EC0">
      <w:pPr>
        <w:autoSpaceDE w:val="0"/>
        <w:autoSpaceDN w:val="0"/>
        <w:adjustRightInd w:val="0"/>
        <w:ind w:hanging="284"/>
        <w:jc w:val="both"/>
        <w:rPr>
          <w:rFonts w:ascii="Times New Roman" w:hAnsi="Times New Roman"/>
          <w:color w:val="000000"/>
          <w:sz w:val="20"/>
          <w:lang w:val="lt-LT"/>
        </w:rPr>
      </w:pPr>
      <w:r w:rsidRPr="00015CF2">
        <w:rPr>
          <w:rFonts w:ascii="Times New Roman" w:hAnsi="Times New Roman" w:cs="Times New Roman"/>
          <w:color w:val="000000"/>
          <w:sz w:val="24"/>
          <w:szCs w:val="24"/>
          <w:lang w:val="lt-LT"/>
        </w:rPr>
        <w:t>3. 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3F0EC0" w:rsidRPr="00015CF2" w:rsidRDefault="003F0EC0" w:rsidP="003F0EC0">
      <w:pPr>
        <w:numPr>
          <w:ilvl w:val="0"/>
          <w:numId w:val="30"/>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3F0EC0" w:rsidRPr="00015CF2" w:rsidRDefault="003F0EC0" w:rsidP="003F0EC0">
      <w:pPr>
        <w:numPr>
          <w:ilvl w:val="0"/>
          <w:numId w:val="30"/>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lastRenderedPageBreak/>
        <w:t xml:space="preserve">Paslaugos tiekėjas privalo iš anksto ne vėliau kaip prieš 14 darbo dienų el. paštu </w:t>
      </w:r>
      <w:hyperlink r:id="rId10" w:history="1">
        <w:r w:rsidRPr="00015CF2">
          <w:rPr>
            <w:rFonts w:ascii="Times New Roman" w:hAnsi="Times New Roman" w:cs="Times New Roman"/>
            <w:color w:val="0000FF"/>
            <w:sz w:val="24"/>
            <w:szCs w:val="24"/>
            <w:u w:val="single"/>
            <w:lang w:val="lt-LT"/>
          </w:rPr>
          <w:t>info@kvtc.gov.lt</w:t>
        </w:r>
      </w:hyperlink>
      <w:r w:rsidRPr="00015CF2">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3F0EC0" w:rsidRPr="00015CF2" w:rsidRDefault="003F0EC0" w:rsidP="003F0EC0">
      <w:pPr>
        <w:numPr>
          <w:ilvl w:val="0"/>
          <w:numId w:val="30"/>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015CF2">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3F0EC0" w:rsidRPr="00015CF2" w:rsidRDefault="003F0EC0" w:rsidP="003F0EC0">
      <w:pPr>
        <w:autoSpaceDE w:val="0"/>
        <w:autoSpaceDN w:val="0"/>
        <w:adjustRightInd w:val="0"/>
        <w:spacing w:after="0" w:line="240" w:lineRule="auto"/>
        <w:jc w:val="both"/>
        <w:rPr>
          <w:rFonts w:ascii="Times New Roman" w:hAnsi="Times New Roman" w:cs="Times New Roman"/>
          <w:color w:val="000000"/>
          <w:sz w:val="24"/>
          <w:szCs w:val="24"/>
          <w:lang w:val="lt-LT"/>
        </w:rPr>
      </w:pPr>
    </w:p>
    <w:p w:rsidR="003F0EC0" w:rsidRPr="00107A58" w:rsidRDefault="003F0EC0" w:rsidP="00107A58">
      <w:pPr>
        <w:pStyle w:val="ListParagraph"/>
        <w:numPr>
          <w:ilvl w:val="0"/>
          <w:numId w:val="35"/>
        </w:numPr>
        <w:autoSpaceDE w:val="0"/>
        <w:autoSpaceDN w:val="0"/>
        <w:adjustRightInd w:val="0"/>
        <w:jc w:val="center"/>
        <w:rPr>
          <w:rFonts w:ascii="Times New Roman" w:hAnsi="Times New Roman"/>
          <w:b/>
          <w:color w:val="000000"/>
          <w:szCs w:val="24"/>
          <w:lang w:val="lt-LT"/>
        </w:rPr>
      </w:pPr>
      <w:r w:rsidRPr="00107A58">
        <w:rPr>
          <w:rFonts w:ascii="Times New Roman" w:hAnsi="Times New Roman"/>
          <w:b/>
          <w:bCs/>
          <w:color w:val="000000"/>
          <w:szCs w:val="24"/>
          <w:lang w:val="lt-LT"/>
        </w:rPr>
        <w:t>REIKALAVIMAI DUOMENŲ PERDAVIMO TECHNOLOGIJAI</w:t>
      </w:r>
    </w:p>
    <w:p w:rsidR="003F0EC0" w:rsidRPr="00015CF2" w:rsidRDefault="003F0EC0" w:rsidP="003F0EC0">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3F0EC0" w:rsidRPr="00015CF2" w:rsidTr="00742325">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jc w:val="both"/>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Paslaugos pateikiamumas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mažiau kaip 99</w:t>
            </w:r>
            <w:r w:rsidRPr="00015CF2">
              <w:rPr>
                <w:rFonts w:ascii="Times New Roman" w:eastAsia="Times New Roman" w:hAnsi="Times New Roman" w:cs="Times New Roman"/>
                <w:sz w:val="24"/>
                <w:szCs w:val="24"/>
                <w:vertAlign w:val="superscript"/>
                <w:lang w:val="lt-LT"/>
              </w:rPr>
              <w:t xml:space="preserve"> </w:t>
            </w:r>
            <w:r w:rsidRPr="00015CF2">
              <w:rPr>
                <w:rFonts w:ascii="Times New Roman" w:eastAsia="Times New Roman" w:hAnsi="Times New Roman" w:cs="Times New Roman"/>
                <w:sz w:val="24"/>
                <w:szCs w:val="24"/>
                <w:lang w:val="lt-LT"/>
              </w:rPr>
              <w:t xml:space="preserve"> procentai</w:t>
            </w:r>
          </w:p>
        </w:tc>
      </w:tr>
      <w:tr w:rsidR="003F0EC0" w:rsidRPr="00015CF2" w:rsidTr="00742325">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Elektrinis (ISO/IEC 8802-3, RJ-45 jungtis): 100/1000 Base-TX </w:t>
            </w:r>
          </w:p>
        </w:tc>
      </w:tr>
      <w:tr w:rsidR="003F0EC0" w:rsidRPr="00682DAD" w:rsidTr="00742325">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3F0EC0" w:rsidRPr="00015CF2"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IEEE 802.3 (Ethernet), IEEE 802.1Q (VLANs)</w:t>
            </w:r>
          </w:p>
        </w:tc>
      </w:tr>
      <w:tr w:rsidR="003F0EC0" w:rsidRPr="00682DAD"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MPLS Metro-Ethernet,  NG-SDH, CWDM, DWDM ir/ar jų kombinacijos</w:t>
            </w:r>
          </w:p>
        </w:tc>
      </w:tr>
      <w:tr w:rsidR="003F0EC0" w:rsidRPr="00015CF2" w:rsidTr="00742325">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Taškas-daug taškų </w:t>
            </w:r>
            <w:r w:rsidRPr="00015CF2">
              <w:rPr>
                <w:rFonts w:ascii="Times New Roman" w:eastAsia="Times New Roman" w:hAnsi="Times New Roman" w:cs="Times New Roman"/>
                <w:i/>
                <w:iCs/>
                <w:color w:val="000000"/>
                <w:sz w:val="24"/>
                <w:szCs w:val="24"/>
                <w:lang w:val="lt-LT"/>
              </w:rPr>
              <w:t xml:space="preserve">(point-to-multipoint) </w:t>
            </w:r>
            <w:r w:rsidRPr="00015CF2">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w:t>
            </w:r>
          </w:p>
        </w:tc>
      </w:tr>
      <w:tr w:rsidR="003F0EC0" w:rsidRPr="0001428C"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Daugtaškių </w:t>
            </w:r>
            <w:r w:rsidRPr="00015CF2">
              <w:rPr>
                <w:rFonts w:ascii="Times New Roman" w:eastAsia="Times New Roman" w:hAnsi="Times New Roman" w:cs="Times New Roman"/>
                <w:i/>
                <w:iCs/>
                <w:color w:val="000000"/>
                <w:sz w:val="24"/>
                <w:szCs w:val="24"/>
                <w:lang w:val="lt-LT"/>
              </w:rPr>
              <w:t>(any-to-any)</w:t>
            </w:r>
            <w:r w:rsidRPr="00015CF2">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w:t>
            </w:r>
          </w:p>
        </w:tc>
      </w:tr>
      <w:tr w:rsidR="003F0EC0" w:rsidRPr="0001428C" w:rsidTr="00742325">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Tiesioginių taškas-taškas sujungimų </w:t>
            </w:r>
            <w:r w:rsidRPr="00015CF2">
              <w:rPr>
                <w:rFonts w:ascii="Times New Roman" w:eastAsia="Times New Roman" w:hAnsi="Times New Roman" w:cs="Times New Roman"/>
                <w:i/>
                <w:iCs/>
                <w:color w:val="000000"/>
                <w:sz w:val="24"/>
                <w:szCs w:val="24"/>
                <w:lang w:val="lt-LT"/>
              </w:rPr>
              <w:t>(point-to-point)</w:t>
            </w:r>
            <w:r w:rsidRPr="00015CF2">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Taip</w:t>
            </w:r>
          </w:p>
        </w:tc>
      </w:tr>
      <w:tr w:rsidR="003F0EC0" w:rsidRPr="00682DAD" w:rsidTr="00742325">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Kliento perduodamo srauto STP </w:t>
            </w:r>
            <w:r w:rsidRPr="00015CF2">
              <w:rPr>
                <w:rFonts w:ascii="Times New Roman" w:eastAsia="Times New Roman" w:hAnsi="Times New Roman" w:cs="Times New Roman"/>
                <w:i/>
                <w:iCs/>
                <w:sz w:val="24"/>
                <w:szCs w:val="24"/>
                <w:lang w:val="lt-LT"/>
              </w:rPr>
              <w:t xml:space="preserve">(Spanning Tree Protocol) </w:t>
            </w:r>
            <w:r w:rsidRPr="00015CF2">
              <w:rPr>
                <w:rFonts w:ascii="Times New Roman" w:eastAsia="Times New Roman" w:hAnsi="Times New Roman" w:cs="Times New Roman"/>
                <w:sz w:val="24"/>
                <w:szCs w:val="24"/>
                <w:lang w:val="lt-LT"/>
              </w:rPr>
              <w:t>apibrėžtas standartais IEEE 802.1D, IEEE 802.1w, IEEE 802.1s., Cisco PVST, PVST+ ), 802.1Q žymės (Ethernet kadras, VLAN numeris, CoS bitai, Q-in-Q žymė) perduodamos skaidriai</w:t>
            </w:r>
          </w:p>
        </w:tc>
      </w:tr>
      <w:tr w:rsidR="003F0EC0" w:rsidRPr="0001428C"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Maksimalus paketo dydis </w:t>
            </w:r>
            <w:r w:rsidRPr="00015CF2">
              <w:rPr>
                <w:rFonts w:ascii="Times New Roman" w:eastAsia="Times New Roman" w:hAnsi="Times New Roman" w:cs="Times New Roman"/>
                <w:i/>
                <w:iCs/>
                <w:color w:val="000000"/>
                <w:sz w:val="24"/>
                <w:szCs w:val="24"/>
                <w:lang w:val="lt-LT"/>
              </w:rPr>
              <w:t>(MTU – Maximum Transmission Unit)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1540 baitai be kontrolinių bitų </w:t>
            </w:r>
            <w:r w:rsidRPr="00015CF2">
              <w:rPr>
                <w:rFonts w:ascii="Times New Roman" w:eastAsia="Times New Roman" w:hAnsi="Times New Roman" w:cs="Times New Roman"/>
                <w:i/>
                <w:iCs/>
                <w:sz w:val="24"/>
                <w:szCs w:val="24"/>
                <w:lang w:val="lt-LT"/>
              </w:rPr>
              <w:t>(angl. – Frame Check)</w:t>
            </w:r>
          </w:p>
        </w:tc>
      </w:tr>
      <w:tr w:rsidR="003F0EC0" w:rsidRPr="0001428C"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Vienas fizinis sietuvas – viena L2 sprendimų taškas-taškas paslauga</w:t>
            </w:r>
          </w:p>
        </w:tc>
      </w:tr>
      <w:tr w:rsidR="003F0EC0" w:rsidRPr="00015CF2"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 xml:space="preserve"> Ne mažiau kaip 10 Mb/s </w:t>
            </w:r>
            <w:r w:rsidRPr="00015CF2">
              <w:rPr>
                <w:rFonts w:ascii="Times New Roman" w:eastAsia="Times New Roman" w:hAnsi="Times New Roman" w:cs="Times New Roman"/>
                <w:color w:val="000000"/>
                <w:sz w:val="24"/>
                <w:szCs w:val="24"/>
                <w:lang w:val="lt-LT"/>
              </w:rPr>
              <w:t>&lt;=</w:t>
            </w:r>
            <w:r w:rsidRPr="00015CF2">
              <w:rPr>
                <w:rFonts w:ascii="Times New Roman" w:eastAsia="Times New Roman" w:hAnsi="Times New Roman" w:cs="Times New Roman"/>
                <w:sz w:val="24"/>
                <w:szCs w:val="24"/>
                <w:lang w:val="lt-LT"/>
              </w:rPr>
              <w:t xml:space="preserve"> 10G</w:t>
            </w:r>
          </w:p>
        </w:tc>
      </w:tr>
      <w:tr w:rsidR="003F0EC0" w:rsidRPr="00015CF2"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Pagal 2 OSI lygmens informaciją</w:t>
            </w:r>
          </w:p>
        </w:tc>
      </w:tr>
      <w:tr w:rsidR="003F0EC0" w:rsidRPr="00015CF2"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Dvikryptis vėlinimas </w:t>
            </w:r>
            <w:r w:rsidRPr="00015CF2">
              <w:rPr>
                <w:rFonts w:ascii="Times New Roman" w:eastAsia="Times New Roman" w:hAnsi="Times New Roman" w:cs="Times New Roman"/>
                <w:i/>
                <w:iCs/>
                <w:color w:val="000000"/>
                <w:sz w:val="24"/>
                <w:szCs w:val="24"/>
                <w:lang w:val="lt-LT"/>
              </w:rPr>
              <w:t>(Round Trip Delay)</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daugiau kaip 25 ms</w:t>
            </w:r>
          </w:p>
        </w:tc>
      </w:tr>
      <w:tr w:rsidR="003F0EC0" w:rsidRPr="00015CF2"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Vėlinimo pokytis </w:t>
            </w:r>
            <w:r w:rsidRPr="00015CF2">
              <w:rPr>
                <w:rFonts w:ascii="Times New Roman" w:eastAsia="Times New Roman" w:hAnsi="Times New Roman" w:cs="Times New Roman"/>
                <w:i/>
                <w:iCs/>
                <w:color w:val="000000"/>
                <w:sz w:val="24"/>
                <w:szCs w:val="24"/>
                <w:lang w:val="lt-LT"/>
              </w:rPr>
              <w:t>(Jitter)</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daugiau kaip 10 ms</w:t>
            </w:r>
          </w:p>
        </w:tc>
      </w:tr>
      <w:tr w:rsidR="003F0EC0" w:rsidRPr="00015CF2"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015CF2" w:rsidRDefault="003F0EC0" w:rsidP="00742325">
            <w:pPr>
              <w:spacing w:after="0" w:line="240" w:lineRule="auto"/>
              <w:rPr>
                <w:rFonts w:ascii="Times New Roman" w:eastAsia="Times New Roman" w:hAnsi="Times New Roman" w:cs="Times New Roman"/>
                <w:color w:val="000000"/>
                <w:sz w:val="24"/>
                <w:szCs w:val="24"/>
                <w:lang w:val="lt-LT"/>
              </w:rPr>
            </w:pPr>
            <w:r w:rsidRPr="00015CF2">
              <w:rPr>
                <w:rFonts w:ascii="Times New Roman" w:eastAsia="Times New Roman" w:hAnsi="Times New Roman" w:cs="Times New Roman"/>
                <w:color w:val="000000"/>
                <w:sz w:val="24"/>
                <w:szCs w:val="24"/>
                <w:lang w:val="lt-LT"/>
              </w:rPr>
              <w:t xml:space="preserve">Paketų praradimas </w:t>
            </w:r>
            <w:r w:rsidRPr="00015CF2">
              <w:rPr>
                <w:rFonts w:ascii="Times New Roman" w:eastAsia="Times New Roman" w:hAnsi="Times New Roman" w:cs="Times New Roman"/>
                <w:i/>
                <w:iCs/>
                <w:color w:val="000000"/>
                <w:sz w:val="24"/>
                <w:szCs w:val="24"/>
                <w:lang w:val="lt-LT"/>
              </w:rPr>
              <w:t>(Packet Loss)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015CF2" w:rsidRDefault="003F0EC0" w:rsidP="00742325">
            <w:pPr>
              <w:spacing w:after="0" w:line="240" w:lineRule="auto"/>
              <w:jc w:val="center"/>
              <w:rPr>
                <w:rFonts w:ascii="Times New Roman" w:eastAsia="Times New Roman" w:hAnsi="Times New Roman" w:cs="Times New Roman"/>
                <w:sz w:val="24"/>
                <w:szCs w:val="24"/>
                <w:lang w:val="lt-LT"/>
              </w:rPr>
            </w:pPr>
            <w:r w:rsidRPr="00015CF2">
              <w:rPr>
                <w:rFonts w:ascii="Times New Roman" w:eastAsia="Times New Roman" w:hAnsi="Times New Roman" w:cs="Times New Roman"/>
                <w:sz w:val="24"/>
                <w:szCs w:val="24"/>
                <w:lang w:val="lt-LT"/>
              </w:rPr>
              <w:t>Ne daugiau kaip 0,05 %</w:t>
            </w:r>
          </w:p>
        </w:tc>
      </w:tr>
    </w:tbl>
    <w:p w:rsidR="003F0EC0" w:rsidRPr="00015CF2" w:rsidRDefault="003F0EC0" w:rsidP="003F0EC0">
      <w:pPr>
        <w:spacing w:after="0" w:line="240" w:lineRule="auto"/>
        <w:rPr>
          <w:rFonts w:ascii="Times New Roman" w:hAnsi="Times New Roman" w:cs="Times New Roman"/>
          <w:sz w:val="24"/>
          <w:szCs w:val="24"/>
          <w:lang w:val="lt-LT"/>
        </w:rPr>
      </w:pPr>
    </w:p>
    <w:p w:rsidR="003F0EC0" w:rsidRPr="00107A58" w:rsidRDefault="003F0EC0" w:rsidP="00107A58">
      <w:pPr>
        <w:pStyle w:val="ListParagraph"/>
        <w:keepNext/>
        <w:keepLines/>
        <w:numPr>
          <w:ilvl w:val="0"/>
          <w:numId w:val="35"/>
        </w:numPr>
        <w:jc w:val="center"/>
        <w:rPr>
          <w:rFonts w:ascii="Times New Roman" w:hAnsi="Times New Roman"/>
          <w:b/>
          <w:bCs/>
          <w:color w:val="000000"/>
          <w:szCs w:val="24"/>
          <w:lang w:val="lt-LT"/>
        </w:rPr>
      </w:pPr>
      <w:r w:rsidRPr="00107A58">
        <w:rPr>
          <w:rFonts w:ascii="Times New Roman" w:hAnsi="Times New Roman"/>
          <w:b/>
          <w:bCs/>
          <w:color w:val="000000"/>
          <w:szCs w:val="24"/>
          <w:lang w:val="lt-LT"/>
        </w:rPr>
        <w:t>REIKALAVIMAI TECHNINIAM APTARNAVIMUI IR PRIEŽIŪRAI</w:t>
      </w:r>
    </w:p>
    <w:p w:rsidR="003F0EC0" w:rsidRPr="00015CF2" w:rsidRDefault="003F0EC0" w:rsidP="003F0EC0">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3F0EC0" w:rsidRPr="0001428C" w:rsidTr="00742325">
        <w:tc>
          <w:tcPr>
            <w:tcW w:w="3827" w:type="dxa"/>
          </w:tcPr>
          <w:p w:rsidR="003F0EC0" w:rsidRPr="00015CF2" w:rsidRDefault="003F0EC0" w:rsidP="00742325">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015CF2">
              <w:rPr>
                <w:rFonts w:ascii="Times New Roman" w:eastAsia="Times New Roman" w:hAnsi="Times New Roman" w:cs="Times New Roman"/>
                <w:b/>
                <w:color w:val="000000"/>
                <w:sz w:val="24"/>
                <w:szCs w:val="24"/>
                <w:lang w:val="lt-LT"/>
              </w:rPr>
              <w:t xml:space="preserve">Reikalavimai </w:t>
            </w:r>
          </w:p>
        </w:tc>
        <w:tc>
          <w:tcPr>
            <w:tcW w:w="5954" w:type="dxa"/>
          </w:tcPr>
          <w:p w:rsidR="003F0EC0" w:rsidRPr="00015CF2" w:rsidRDefault="003F0EC0" w:rsidP="00742325">
            <w:pPr>
              <w:spacing w:after="0" w:line="240" w:lineRule="auto"/>
              <w:jc w:val="center"/>
              <w:rPr>
                <w:rFonts w:ascii="Times New Roman" w:hAnsi="Times New Roman" w:cs="Times New Roman"/>
                <w:b/>
                <w:sz w:val="24"/>
                <w:szCs w:val="24"/>
                <w:lang w:val="lt-LT"/>
              </w:rPr>
            </w:pPr>
            <w:r w:rsidRPr="00015CF2">
              <w:rPr>
                <w:rFonts w:ascii="Times New Roman" w:hAnsi="Times New Roman" w:cs="Times New Roman"/>
                <w:b/>
                <w:sz w:val="24"/>
                <w:szCs w:val="24"/>
                <w:lang w:val="lt-LT"/>
              </w:rPr>
              <w:t xml:space="preserve">Reikalavimo užtikrinimo kriterijus </w:t>
            </w:r>
          </w:p>
        </w:tc>
      </w:tr>
      <w:tr w:rsidR="003F0EC0" w:rsidRPr="0001428C"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eastAsia="Times New Roman" w:hAnsi="Times New Roman" w:cs="Times New Roman"/>
                <w:color w:val="000000"/>
                <w:sz w:val="24"/>
                <w:szCs w:val="24"/>
                <w:lang w:val="lt-LT"/>
              </w:rPr>
              <w:t>Techninės priežiūros laikotarpis</w:t>
            </w:r>
          </w:p>
        </w:tc>
        <w:tc>
          <w:tcPr>
            <w:tcW w:w="5954"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eastAsia="Times New Roman" w:hAnsi="Times New Roman" w:cs="Times New Roman"/>
                <w:sz w:val="24"/>
                <w:szCs w:val="24"/>
                <w:lang w:val="lt-LT"/>
              </w:rPr>
              <w:t>Ne ilgesnis kaip 2 valandų per mėnesį</w:t>
            </w:r>
          </w:p>
        </w:tc>
      </w:tr>
      <w:tr w:rsidR="003F0EC0" w:rsidRPr="003F0EC0"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 xml:space="preserve">Reakcijos laikas sutrikimų ir/ar gedimų šalinimui </w:t>
            </w:r>
          </w:p>
        </w:tc>
        <w:tc>
          <w:tcPr>
            <w:tcW w:w="5954"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Ne vėliau kaip per 2 val. nuo pranešimo (telefonu ir el. paštu) gavimo metu</w:t>
            </w:r>
          </w:p>
        </w:tc>
      </w:tr>
      <w:tr w:rsidR="003F0EC0" w:rsidRPr="003F0EC0"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 xml:space="preserve">Terminas sutrikimų ir/ar gedimų pašalinimui </w:t>
            </w:r>
          </w:p>
        </w:tc>
        <w:tc>
          <w:tcPr>
            <w:tcW w:w="5954"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t>Ne vėliau kaip per 12 val. nuo pranešimo (telefonu ir el. paštu) gavimo metu</w:t>
            </w:r>
          </w:p>
        </w:tc>
      </w:tr>
      <w:tr w:rsidR="003F0EC0" w:rsidRPr="003F0EC0" w:rsidTr="00742325">
        <w:tc>
          <w:tcPr>
            <w:tcW w:w="3827" w:type="dxa"/>
          </w:tcPr>
          <w:p w:rsidR="003F0EC0" w:rsidRPr="00015CF2" w:rsidRDefault="003F0EC0" w:rsidP="00742325">
            <w:pPr>
              <w:spacing w:after="0" w:line="240" w:lineRule="auto"/>
              <w:rPr>
                <w:rFonts w:ascii="Times New Roman" w:hAnsi="Times New Roman" w:cs="Times New Roman"/>
                <w:sz w:val="24"/>
                <w:szCs w:val="24"/>
                <w:lang w:val="lt-LT"/>
              </w:rPr>
            </w:pPr>
            <w:r w:rsidRPr="00015CF2">
              <w:rPr>
                <w:rFonts w:ascii="Times New Roman" w:hAnsi="Times New Roman" w:cs="Times New Roman"/>
                <w:sz w:val="24"/>
                <w:szCs w:val="24"/>
                <w:lang w:val="lt-LT"/>
              </w:rPr>
              <w:lastRenderedPageBreak/>
              <w:t xml:space="preserve">Numatomos planinių perjungimo (nutraukimo)  darbų derinimas </w:t>
            </w:r>
          </w:p>
        </w:tc>
        <w:tc>
          <w:tcPr>
            <w:tcW w:w="5954" w:type="dxa"/>
          </w:tcPr>
          <w:p w:rsidR="003F0EC0" w:rsidRPr="00015CF2" w:rsidRDefault="003F0EC0" w:rsidP="00742325">
            <w:pPr>
              <w:spacing w:after="0" w:line="240" w:lineRule="auto"/>
              <w:jc w:val="both"/>
              <w:rPr>
                <w:rFonts w:ascii="Times New Roman" w:hAnsi="Times New Roman" w:cs="Times New Roman"/>
                <w:sz w:val="24"/>
                <w:szCs w:val="24"/>
                <w:lang w:val="lt-LT"/>
              </w:rPr>
            </w:pPr>
            <w:r w:rsidRPr="00015CF2">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897DE4" w:rsidRDefault="00897DE4" w:rsidP="00897DE4">
      <w:pPr>
        <w:spacing w:after="0" w:line="240" w:lineRule="auto"/>
        <w:jc w:val="right"/>
        <w:rPr>
          <w:rFonts w:ascii="Times New Roman" w:eastAsia="Calibri" w:hAnsi="Times New Roman" w:cs="Times New Roman"/>
          <w:lang w:val="lt-LT" w:eastAsia="lt-LT"/>
        </w:rPr>
      </w:pPr>
    </w:p>
    <w:p w:rsidR="003F0EC0" w:rsidRPr="004C7080" w:rsidRDefault="003F0EC0" w:rsidP="003F0EC0">
      <w:pPr>
        <w:spacing w:after="0" w:line="240" w:lineRule="auto"/>
        <w:jc w:val="center"/>
        <w:rPr>
          <w:rFonts w:ascii="Times New Roman" w:hAnsi="Times New Roman" w:cs="Times New Roman"/>
          <w:b/>
          <w:bCs/>
          <w:color w:val="FF0000"/>
          <w:sz w:val="24"/>
          <w:szCs w:val="24"/>
        </w:rPr>
      </w:pPr>
      <w:r w:rsidRPr="004C7080">
        <w:rPr>
          <w:rFonts w:ascii="Times New Roman" w:hAnsi="Times New Roman" w:cs="Times New Roman"/>
          <w:b/>
          <w:bCs/>
          <w:color w:val="FF0000"/>
          <w:sz w:val="24"/>
          <w:szCs w:val="24"/>
        </w:rPr>
        <w:t>PIRKIMO DALIS NR. 28</w:t>
      </w:r>
    </w:p>
    <w:p w:rsidR="003F0EC0" w:rsidRPr="004C7080" w:rsidRDefault="003F0EC0" w:rsidP="003F0EC0">
      <w:pPr>
        <w:spacing w:after="0" w:line="240" w:lineRule="auto"/>
        <w:jc w:val="center"/>
        <w:rPr>
          <w:rFonts w:ascii="Times New Roman" w:hAnsi="Times New Roman" w:cs="Times New Roman"/>
          <w:b/>
          <w:bCs/>
          <w:color w:val="FF0000"/>
          <w:sz w:val="24"/>
          <w:szCs w:val="24"/>
        </w:rPr>
      </w:pPr>
    </w:p>
    <w:p w:rsidR="003F0EC0" w:rsidRPr="004C7080" w:rsidRDefault="003F0EC0" w:rsidP="003F0EC0">
      <w:pPr>
        <w:pStyle w:val="ListParagraph"/>
        <w:autoSpaceDE w:val="0"/>
        <w:autoSpaceDN w:val="0"/>
        <w:adjustRightInd w:val="0"/>
        <w:ind w:left="0"/>
        <w:jc w:val="center"/>
        <w:rPr>
          <w:rFonts w:ascii="Times New Roman" w:hAnsi="Times New Roman"/>
          <w:b/>
          <w:bCs/>
          <w:color w:val="000000"/>
          <w:szCs w:val="24"/>
          <w:lang w:val="lt-LT"/>
        </w:rPr>
      </w:pPr>
      <w:r w:rsidRPr="004C7080">
        <w:rPr>
          <w:rFonts w:ascii="Times New Roman" w:hAnsi="Times New Roman"/>
          <w:b/>
          <w:bCs/>
          <w:color w:val="000000"/>
          <w:szCs w:val="24"/>
          <w:lang w:val="lt-LT"/>
        </w:rPr>
        <w:t>I. BENDROJI DALIS</w:t>
      </w:r>
    </w:p>
    <w:p w:rsidR="003F0EC0" w:rsidRPr="004C7080" w:rsidRDefault="003F0EC0" w:rsidP="003F0EC0">
      <w:pPr>
        <w:pStyle w:val="ListParagraph"/>
        <w:autoSpaceDE w:val="0"/>
        <w:autoSpaceDN w:val="0"/>
        <w:adjustRightInd w:val="0"/>
        <w:ind w:left="0"/>
        <w:rPr>
          <w:rFonts w:ascii="Times New Roman" w:hAnsi="Times New Roman"/>
          <w:b/>
          <w:bCs/>
          <w:color w:val="000000"/>
          <w:szCs w:val="24"/>
          <w:lang w:val="lt-LT"/>
        </w:rPr>
      </w:pPr>
    </w:p>
    <w:p w:rsidR="003F0EC0" w:rsidRPr="004C7080" w:rsidRDefault="003F0EC0" w:rsidP="003F0EC0">
      <w:pPr>
        <w:numPr>
          <w:ilvl w:val="0"/>
          <w:numId w:val="3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 xml:space="preserve">Kertinis valstybės telekomunikacijų centras (Pirkėjas) perka duomenų perdavimo L2 paslaugas. </w:t>
      </w:r>
    </w:p>
    <w:p w:rsidR="003F0EC0" w:rsidRPr="004C7080" w:rsidRDefault="003F0EC0" w:rsidP="003F0EC0">
      <w:pPr>
        <w:numPr>
          <w:ilvl w:val="0"/>
          <w:numId w:val="3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Bendra informacija apie paslaugų teikimo taškus, parametrus, paslaugų teikimo laikotarpį, įdiegimo terminus: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681"/>
        <w:gridCol w:w="1761"/>
        <w:gridCol w:w="2092"/>
        <w:gridCol w:w="2300"/>
      </w:tblGrid>
      <w:tr w:rsidR="003F0EC0" w:rsidRPr="004C7080" w:rsidTr="003F0EC0">
        <w:trPr>
          <w:trHeight w:val="842"/>
        </w:trPr>
        <w:tc>
          <w:tcPr>
            <w:tcW w:w="0" w:type="auto"/>
            <w:shd w:val="clear" w:color="auto" w:fill="BDD6EE" w:themeFill="accent1" w:themeFillTint="66"/>
            <w:hideMark/>
          </w:tcPr>
          <w:p w:rsidR="003F0EC0" w:rsidRPr="004C7080" w:rsidRDefault="003F0EC0" w:rsidP="00742325">
            <w:pPr>
              <w:spacing w:after="0" w:line="240" w:lineRule="auto"/>
              <w:jc w:val="center"/>
              <w:rPr>
                <w:rFonts w:ascii="Times New Roman" w:eastAsia="Times New Roman" w:hAnsi="Times New Roman" w:cs="Times New Roman"/>
                <w:b/>
                <w:sz w:val="24"/>
                <w:szCs w:val="24"/>
                <w:lang w:val="lt-LT" w:eastAsia="lt-LT"/>
              </w:rPr>
            </w:pPr>
            <w:r w:rsidRPr="004C7080">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3F0EC0" w:rsidRPr="004C7080" w:rsidRDefault="003F0EC0" w:rsidP="00742325">
            <w:pPr>
              <w:spacing w:after="0" w:line="240" w:lineRule="auto"/>
              <w:jc w:val="center"/>
              <w:rPr>
                <w:rFonts w:ascii="Times New Roman" w:eastAsia="Times New Roman" w:hAnsi="Times New Roman" w:cs="Times New Roman"/>
                <w:b/>
                <w:sz w:val="24"/>
                <w:szCs w:val="24"/>
                <w:lang w:val="lt-LT" w:eastAsia="lt-LT"/>
              </w:rPr>
            </w:pPr>
            <w:r w:rsidRPr="004C7080">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3F0EC0" w:rsidRPr="004C7080" w:rsidRDefault="003F0EC0" w:rsidP="00742325">
            <w:pPr>
              <w:spacing w:after="0" w:line="240" w:lineRule="auto"/>
              <w:jc w:val="center"/>
              <w:rPr>
                <w:rFonts w:ascii="Times New Roman" w:eastAsia="Times New Roman" w:hAnsi="Times New Roman" w:cs="Times New Roman"/>
                <w:b/>
                <w:sz w:val="24"/>
                <w:szCs w:val="24"/>
                <w:lang w:val="lt-LT" w:eastAsia="lt-LT"/>
              </w:rPr>
            </w:pPr>
            <w:r w:rsidRPr="004C7080">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3F0EC0" w:rsidRPr="004C7080" w:rsidRDefault="003F0EC0" w:rsidP="00742325">
            <w:pPr>
              <w:spacing w:after="0" w:line="240" w:lineRule="auto"/>
              <w:jc w:val="center"/>
              <w:rPr>
                <w:rFonts w:ascii="Times New Roman" w:eastAsia="Times New Roman" w:hAnsi="Times New Roman" w:cs="Times New Roman"/>
                <w:b/>
                <w:sz w:val="24"/>
                <w:szCs w:val="24"/>
                <w:lang w:val="lt-LT" w:eastAsia="lt-LT"/>
              </w:rPr>
            </w:pPr>
            <w:r w:rsidRPr="004C7080">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3F0EC0" w:rsidRPr="004C7080" w:rsidRDefault="003F0EC0" w:rsidP="00742325">
            <w:pPr>
              <w:spacing w:after="0" w:line="240" w:lineRule="auto"/>
              <w:jc w:val="center"/>
              <w:rPr>
                <w:rFonts w:ascii="Times New Roman" w:eastAsia="Times New Roman" w:hAnsi="Times New Roman" w:cs="Times New Roman"/>
                <w:b/>
                <w:sz w:val="24"/>
                <w:szCs w:val="24"/>
                <w:lang w:val="lt-LT" w:eastAsia="lt-LT"/>
              </w:rPr>
            </w:pPr>
            <w:r w:rsidRPr="004C7080">
              <w:rPr>
                <w:rFonts w:ascii="Times New Roman" w:eastAsia="Times New Roman" w:hAnsi="Times New Roman" w:cs="Times New Roman"/>
                <w:b/>
                <w:sz w:val="24"/>
                <w:szCs w:val="24"/>
                <w:lang w:val="lt-LT" w:eastAsia="lt-LT"/>
              </w:rPr>
              <w:t>Paslaugų įdiegimo (įjungimo) terminas</w:t>
            </w:r>
          </w:p>
        </w:tc>
      </w:tr>
      <w:tr w:rsidR="003F0EC0" w:rsidRPr="00682DAD" w:rsidTr="003F0EC0">
        <w:trPr>
          <w:trHeight w:val="518"/>
        </w:trPr>
        <w:tc>
          <w:tcPr>
            <w:tcW w:w="0" w:type="auto"/>
            <w:shd w:val="clear" w:color="auto" w:fill="auto"/>
          </w:tcPr>
          <w:p w:rsidR="003F0EC0" w:rsidRPr="004C7080" w:rsidRDefault="003F0EC0" w:rsidP="00742325">
            <w:pPr>
              <w:jc w:val="center"/>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Vilniaus g. 5D, LT-17102 Šalčininkai</w:t>
            </w:r>
          </w:p>
        </w:tc>
        <w:tc>
          <w:tcPr>
            <w:tcW w:w="0" w:type="auto"/>
            <w:shd w:val="clear" w:color="auto" w:fill="auto"/>
          </w:tcPr>
          <w:p w:rsidR="003F0EC0" w:rsidRPr="004C7080" w:rsidRDefault="003F0EC0" w:rsidP="00742325">
            <w:pPr>
              <w:spacing w:line="256" w:lineRule="auto"/>
              <w:jc w:val="center"/>
              <w:rPr>
                <w:rFonts w:ascii="Times New Roman" w:hAnsi="Times New Roman" w:cs="Times New Roman"/>
                <w:color w:val="000000"/>
                <w:sz w:val="24"/>
                <w:szCs w:val="24"/>
                <w:lang w:val="lt-LT"/>
              </w:rPr>
            </w:pPr>
            <w:r w:rsidRPr="004C7080">
              <w:rPr>
                <w:rFonts w:ascii="Times New Roman" w:hAnsi="Times New Roman" w:cs="Times New Roman"/>
                <w:color w:val="000000"/>
                <w:sz w:val="24"/>
                <w:lang w:val="lt-LT"/>
              </w:rPr>
              <w:t>KVTC susijungimo mazgas</w:t>
            </w:r>
          </w:p>
        </w:tc>
        <w:tc>
          <w:tcPr>
            <w:tcW w:w="0" w:type="auto"/>
            <w:shd w:val="clear" w:color="auto" w:fill="auto"/>
          </w:tcPr>
          <w:p w:rsidR="003F0EC0" w:rsidRPr="004C7080" w:rsidRDefault="003F0EC0" w:rsidP="00742325">
            <w:pPr>
              <w:spacing w:after="0" w:line="240" w:lineRule="auto"/>
              <w:jc w:val="center"/>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Ne mažiau 100 Mbps</w:t>
            </w:r>
          </w:p>
        </w:tc>
        <w:tc>
          <w:tcPr>
            <w:tcW w:w="0" w:type="auto"/>
            <w:shd w:val="clear" w:color="auto" w:fill="auto"/>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eastAsia="lt-LT"/>
              </w:rPr>
            </w:pPr>
            <w:r w:rsidRPr="004C7080">
              <w:rPr>
                <w:rFonts w:ascii="Times New Roman" w:hAnsi="Times New Roman" w:cs="Times New Roman"/>
                <w:color w:val="000000"/>
                <w:sz w:val="24"/>
                <w:szCs w:val="24"/>
                <w:lang w:val="lt-LT"/>
              </w:rPr>
              <w:t>11 mėn.</w:t>
            </w:r>
            <w:r w:rsidRPr="004C7080">
              <w:rPr>
                <w:rFonts w:ascii="Times New Roman" w:hAnsi="Times New Roman" w:cs="Times New Roman"/>
                <w:color w:val="000000"/>
                <w:sz w:val="24"/>
                <w:szCs w:val="24"/>
              </w:rPr>
              <w:t>*</w:t>
            </w:r>
          </w:p>
        </w:tc>
        <w:tc>
          <w:tcPr>
            <w:tcW w:w="0" w:type="auto"/>
            <w:shd w:val="clear" w:color="auto" w:fill="auto"/>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eastAsia="lt-LT"/>
              </w:rPr>
            </w:pPr>
            <w:r w:rsidRPr="004C7080">
              <w:rPr>
                <w:rFonts w:ascii="Times New Roman" w:hAnsi="Times New Roman" w:cs="Times New Roman"/>
                <w:color w:val="000000"/>
                <w:sz w:val="24"/>
                <w:szCs w:val="24"/>
                <w:lang w:val="lt-LT"/>
              </w:rPr>
              <w:t>Ne daugiau kaip 20 darbo dienų nuo užsakymo pateikimo dienos</w:t>
            </w:r>
          </w:p>
        </w:tc>
      </w:tr>
    </w:tbl>
    <w:p w:rsidR="003F0EC0" w:rsidRDefault="003F0EC0" w:rsidP="003F0EC0">
      <w:pPr>
        <w:autoSpaceDE w:val="0"/>
        <w:autoSpaceDN w:val="0"/>
        <w:adjustRightInd w:val="0"/>
        <w:spacing w:after="0" w:line="240" w:lineRule="auto"/>
        <w:jc w:val="both"/>
        <w:rPr>
          <w:rFonts w:ascii="Times New Roman" w:hAnsi="Times New Roman"/>
          <w:color w:val="000000"/>
          <w:sz w:val="20"/>
          <w:lang w:val="lt-LT"/>
        </w:rPr>
      </w:pPr>
      <w:r w:rsidRPr="004C7080">
        <w:rPr>
          <w:rFonts w:ascii="Times New Roman" w:hAnsi="Times New Roman"/>
          <w:color w:val="000000"/>
          <w:sz w:val="20"/>
          <w:lang w:val="lt-LT"/>
        </w:rPr>
        <w:t>* su galimybe pratęsti 2 (du) kartus po 12 (dvylika) mėnesių.</w:t>
      </w:r>
    </w:p>
    <w:p w:rsidR="003F0EC0" w:rsidRPr="004C7080" w:rsidRDefault="003F0EC0" w:rsidP="003F0EC0">
      <w:pPr>
        <w:autoSpaceDE w:val="0"/>
        <w:autoSpaceDN w:val="0"/>
        <w:adjustRightInd w:val="0"/>
        <w:spacing w:after="0" w:line="240" w:lineRule="auto"/>
        <w:jc w:val="both"/>
        <w:rPr>
          <w:rFonts w:ascii="Times New Roman" w:hAnsi="Times New Roman"/>
          <w:color w:val="000000"/>
          <w:sz w:val="20"/>
          <w:lang w:val="lt-LT"/>
        </w:rPr>
      </w:pPr>
    </w:p>
    <w:p w:rsidR="003F0EC0" w:rsidRPr="004C7080" w:rsidRDefault="003F0EC0" w:rsidP="003F0EC0">
      <w:pPr>
        <w:numPr>
          <w:ilvl w:val="0"/>
          <w:numId w:val="3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3F0EC0" w:rsidRPr="004C7080" w:rsidRDefault="003F0EC0" w:rsidP="003F0EC0">
      <w:pPr>
        <w:numPr>
          <w:ilvl w:val="0"/>
          <w:numId w:val="3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3F0EC0" w:rsidRPr="004C7080" w:rsidRDefault="003F0EC0" w:rsidP="003F0EC0">
      <w:pPr>
        <w:numPr>
          <w:ilvl w:val="0"/>
          <w:numId w:val="3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 xml:space="preserve">Paslaugos tiekėjas privalo iš anksto ne vėliau kaip prieš 14 darbo dienų el. paštu </w:t>
      </w:r>
      <w:hyperlink r:id="rId11" w:history="1">
        <w:r w:rsidRPr="004C7080">
          <w:rPr>
            <w:rFonts w:ascii="Times New Roman" w:hAnsi="Times New Roman" w:cs="Times New Roman"/>
            <w:color w:val="0000FF"/>
            <w:sz w:val="24"/>
            <w:szCs w:val="24"/>
            <w:u w:val="single"/>
            <w:lang w:val="lt-LT"/>
          </w:rPr>
          <w:t>info@kvtc.gov.lt</w:t>
        </w:r>
      </w:hyperlink>
      <w:r w:rsidRPr="004C7080">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3F0EC0" w:rsidRPr="004C7080" w:rsidRDefault="003F0EC0" w:rsidP="003F0EC0">
      <w:pPr>
        <w:numPr>
          <w:ilvl w:val="0"/>
          <w:numId w:val="3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C7080">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3F0EC0" w:rsidRPr="004C7080" w:rsidRDefault="003F0EC0" w:rsidP="003F0EC0">
      <w:pPr>
        <w:autoSpaceDE w:val="0"/>
        <w:autoSpaceDN w:val="0"/>
        <w:adjustRightInd w:val="0"/>
        <w:spacing w:after="0" w:line="240" w:lineRule="auto"/>
        <w:jc w:val="both"/>
        <w:rPr>
          <w:rFonts w:ascii="Times New Roman" w:hAnsi="Times New Roman" w:cs="Times New Roman"/>
          <w:color w:val="000000"/>
          <w:sz w:val="24"/>
          <w:szCs w:val="24"/>
          <w:lang w:val="lt-LT"/>
        </w:rPr>
      </w:pPr>
    </w:p>
    <w:p w:rsidR="003F0EC0" w:rsidRPr="004C7080" w:rsidRDefault="003F0EC0" w:rsidP="003F0EC0">
      <w:pPr>
        <w:pStyle w:val="ListParagraph"/>
        <w:numPr>
          <w:ilvl w:val="0"/>
          <w:numId w:val="34"/>
        </w:numPr>
        <w:autoSpaceDE w:val="0"/>
        <w:autoSpaceDN w:val="0"/>
        <w:adjustRightInd w:val="0"/>
        <w:rPr>
          <w:rFonts w:ascii="Times New Roman" w:hAnsi="Times New Roman"/>
          <w:b/>
          <w:color w:val="000000"/>
          <w:szCs w:val="24"/>
          <w:lang w:val="lt-LT"/>
        </w:rPr>
      </w:pPr>
      <w:r w:rsidRPr="004C7080">
        <w:rPr>
          <w:rFonts w:ascii="Times New Roman" w:hAnsi="Times New Roman"/>
          <w:b/>
          <w:bCs/>
          <w:color w:val="000000"/>
          <w:szCs w:val="24"/>
          <w:lang w:val="lt-LT"/>
        </w:rPr>
        <w:t>REIKALAVIMAI DUOMENŲ PERDAVIMO TECHNOLOGIJAI</w:t>
      </w:r>
    </w:p>
    <w:p w:rsidR="003F0EC0" w:rsidRPr="004C7080" w:rsidRDefault="003F0EC0" w:rsidP="003F0EC0">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3F0EC0" w:rsidRPr="004C7080" w:rsidTr="00742325">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jc w:val="both"/>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Paslaugos pateikiamumas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Ne mažiau kaip 99</w:t>
            </w:r>
            <w:r w:rsidRPr="004C7080">
              <w:rPr>
                <w:rFonts w:ascii="Times New Roman" w:eastAsia="Times New Roman" w:hAnsi="Times New Roman" w:cs="Times New Roman"/>
                <w:sz w:val="24"/>
                <w:szCs w:val="24"/>
                <w:vertAlign w:val="superscript"/>
                <w:lang w:val="lt-LT"/>
              </w:rPr>
              <w:t xml:space="preserve"> </w:t>
            </w:r>
            <w:r w:rsidRPr="004C7080">
              <w:rPr>
                <w:rFonts w:ascii="Times New Roman" w:eastAsia="Times New Roman" w:hAnsi="Times New Roman" w:cs="Times New Roman"/>
                <w:sz w:val="24"/>
                <w:szCs w:val="24"/>
                <w:lang w:val="lt-LT"/>
              </w:rPr>
              <w:t xml:space="preserve"> procentai</w:t>
            </w:r>
          </w:p>
        </w:tc>
      </w:tr>
      <w:tr w:rsidR="003F0EC0" w:rsidRPr="004C7080" w:rsidTr="00742325">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 xml:space="preserve">Elektrinis (ISO/IEC 8802-3, RJ-45 jungtis): 100/1000 Base-TX </w:t>
            </w:r>
          </w:p>
        </w:tc>
      </w:tr>
      <w:tr w:rsidR="003F0EC0" w:rsidRPr="00682DAD" w:rsidTr="00742325">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3F0EC0" w:rsidRPr="004C7080"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IEEE 802.3 (Ethernet), IEEE 802.1Q (VLANs)</w:t>
            </w:r>
          </w:p>
        </w:tc>
      </w:tr>
      <w:tr w:rsidR="003F0EC0" w:rsidRPr="00682DAD" w:rsidTr="00742325">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MPLS Metro-Ethernet,  NG-SDH, CWDM, DWDM ir/ar jų kombinacijos</w:t>
            </w:r>
          </w:p>
        </w:tc>
      </w:tr>
      <w:tr w:rsidR="003F0EC0" w:rsidRPr="004C7080" w:rsidTr="00742325">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Taškas-daug taškų </w:t>
            </w:r>
            <w:r w:rsidRPr="004C7080">
              <w:rPr>
                <w:rFonts w:ascii="Times New Roman" w:eastAsia="Times New Roman" w:hAnsi="Times New Roman" w:cs="Times New Roman"/>
                <w:i/>
                <w:iCs/>
                <w:color w:val="000000"/>
                <w:sz w:val="24"/>
                <w:szCs w:val="24"/>
                <w:lang w:val="lt-LT"/>
              </w:rPr>
              <w:t xml:space="preserve">(point-to-multipoint) </w:t>
            </w:r>
            <w:r w:rsidRPr="004C7080">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Ne</w:t>
            </w:r>
          </w:p>
        </w:tc>
      </w:tr>
      <w:tr w:rsidR="003F0EC0" w:rsidRPr="004C7080"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lastRenderedPageBreak/>
              <w:t xml:space="preserve">Daugtaškių </w:t>
            </w:r>
            <w:r w:rsidRPr="004C7080">
              <w:rPr>
                <w:rFonts w:ascii="Times New Roman" w:eastAsia="Times New Roman" w:hAnsi="Times New Roman" w:cs="Times New Roman"/>
                <w:i/>
                <w:iCs/>
                <w:color w:val="000000"/>
                <w:sz w:val="24"/>
                <w:szCs w:val="24"/>
                <w:lang w:val="lt-LT"/>
              </w:rPr>
              <w:t>(any-to-any)</w:t>
            </w:r>
            <w:r w:rsidRPr="004C7080">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Ne</w:t>
            </w:r>
          </w:p>
        </w:tc>
      </w:tr>
      <w:tr w:rsidR="003F0EC0" w:rsidRPr="004C7080" w:rsidTr="00742325">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Tiesioginių taškas-taškas sujungimų </w:t>
            </w:r>
            <w:r w:rsidRPr="004C7080">
              <w:rPr>
                <w:rFonts w:ascii="Times New Roman" w:eastAsia="Times New Roman" w:hAnsi="Times New Roman" w:cs="Times New Roman"/>
                <w:i/>
                <w:iCs/>
                <w:color w:val="000000"/>
                <w:sz w:val="24"/>
                <w:szCs w:val="24"/>
                <w:lang w:val="lt-LT"/>
              </w:rPr>
              <w:t>(point-to-point)</w:t>
            </w:r>
            <w:r w:rsidRPr="004C7080">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Taip</w:t>
            </w:r>
          </w:p>
        </w:tc>
      </w:tr>
      <w:tr w:rsidR="003F0EC0" w:rsidRPr="003F0EC0" w:rsidTr="00742325">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 xml:space="preserve">Kliento perduodamo srauto STP </w:t>
            </w:r>
            <w:r w:rsidRPr="004C7080">
              <w:rPr>
                <w:rFonts w:ascii="Times New Roman" w:eastAsia="Times New Roman" w:hAnsi="Times New Roman" w:cs="Times New Roman"/>
                <w:i/>
                <w:iCs/>
                <w:sz w:val="24"/>
                <w:szCs w:val="24"/>
                <w:lang w:val="lt-LT"/>
              </w:rPr>
              <w:t xml:space="preserve">(Spanning Tree Protocol) </w:t>
            </w:r>
            <w:r w:rsidRPr="004C7080">
              <w:rPr>
                <w:rFonts w:ascii="Times New Roman" w:eastAsia="Times New Roman" w:hAnsi="Times New Roman" w:cs="Times New Roman"/>
                <w:sz w:val="24"/>
                <w:szCs w:val="24"/>
                <w:lang w:val="lt-LT"/>
              </w:rPr>
              <w:t>apibrėžtas standartais IEEE 802.1D, IEEE 802.1w, IEEE 802.1s., Cisco PVST, PVST+ ), 802.1Q žymės (Ethernet kadras, VLAN numeris, CoS bitai, Q-in-Q žymė) perduodamos skaidriai</w:t>
            </w:r>
          </w:p>
        </w:tc>
      </w:tr>
      <w:tr w:rsidR="003F0EC0" w:rsidRPr="004C7080"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Maksimalus paketo dydis </w:t>
            </w:r>
            <w:r w:rsidRPr="004C7080">
              <w:rPr>
                <w:rFonts w:ascii="Times New Roman" w:eastAsia="Times New Roman" w:hAnsi="Times New Roman" w:cs="Times New Roman"/>
                <w:i/>
                <w:iCs/>
                <w:color w:val="000000"/>
                <w:sz w:val="24"/>
                <w:szCs w:val="24"/>
                <w:lang w:val="lt-LT"/>
              </w:rPr>
              <w:t>(MTU – Maximum Transmission Unit)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 xml:space="preserve">1540 baitai be kontrolinių bitų </w:t>
            </w:r>
            <w:r w:rsidRPr="004C7080">
              <w:rPr>
                <w:rFonts w:ascii="Times New Roman" w:eastAsia="Times New Roman" w:hAnsi="Times New Roman" w:cs="Times New Roman"/>
                <w:i/>
                <w:iCs/>
                <w:sz w:val="24"/>
                <w:szCs w:val="24"/>
                <w:lang w:val="lt-LT"/>
              </w:rPr>
              <w:t>(angl. – Frame Check)</w:t>
            </w:r>
          </w:p>
        </w:tc>
      </w:tr>
      <w:tr w:rsidR="003F0EC0" w:rsidRPr="004C7080" w:rsidTr="00742325">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Vienas fizinis sietuvas – viena L2 sprendimų taškas-taškas paslauga</w:t>
            </w:r>
          </w:p>
        </w:tc>
      </w:tr>
      <w:tr w:rsidR="003F0EC0" w:rsidRPr="004C7080"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 xml:space="preserve"> Ne mažiau kaip 10 Mb/s </w:t>
            </w:r>
            <w:r w:rsidRPr="004C7080">
              <w:rPr>
                <w:rFonts w:ascii="Times New Roman" w:eastAsia="Times New Roman" w:hAnsi="Times New Roman" w:cs="Times New Roman"/>
                <w:color w:val="000000"/>
                <w:sz w:val="24"/>
                <w:szCs w:val="24"/>
                <w:lang w:val="lt-LT"/>
              </w:rPr>
              <w:t>&lt;=</w:t>
            </w:r>
            <w:r w:rsidRPr="004C7080">
              <w:rPr>
                <w:rFonts w:ascii="Times New Roman" w:eastAsia="Times New Roman" w:hAnsi="Times New Roman" w:cs="Times New Roman"/>
                <w:sz w:val="24"/>
                <w:szCs w:val="24"/>
                <w:lang w:val="lt-LT"/>
              </w:rPr>
              <w:t xml:space="preserve"> 10G</w:t>
            </w:r>
          </w:p>
        </w:tc>
      </w:tr>
      <w:tr w:rsidR="003F0EC0" w:rsidRPr="004C7080"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Pagal 2 OSI lygmens informaciją</w:t>
            </w:r>
          </w:p>
        </w:tc>
      </w:tr>
      <w:tr w:rsidR="003F0EC0" w:rsidRPr="004C7080" w:rsidTr="00742325">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Dvikryptis vėlinimas </w:t>
            </w:r>
            <w:r w:rsidRPr="004C7080">
              <w:rPr>
                <w:rFonts w:ascii="Times New Roman" w:eastAsia="Times New Roman" w:hAnsi="Times New Roman" w:cs="Times New Roman"/>
                <w:i/>
                <w:iCs/>
                <w:color w:val="000000"/>
                <w:sz w:val="24"/>
                <w:szCs w:val="24"/>
                <w:lang w:val="lt-LT"/>
              </w:rPr>
              <w:t>(Round Trip Delay)</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Ne daugiau kaip 25 ms</w:t>
            </w:r>
          </w:p>
        </w:tc>
      </w:tr>
      <w:tr w:rsidR="003F0EC0" w:rsidRPr="004C7080"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Vėlinimo pokytis </w:t>
            </w:r>
            <w:r w:rsidRPr="004C7080">
              <w:rPr>
                <w:rFonts w:ascii="Times New Roman" w:eastAsia="Times New Roman" w:hAnsi="Times New Roman" w:cs="Times New Roman"/>
                <w:i/>
                <w:iCs/>
                <w:color w:val="000000"/>
                <w:sz w:val="24"/>
                <w:szCs w:val="24"/>
                <w:lang w:val="lt-LT"/>
              </w:rPr>
              <w:t>(Jitter)</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Ne daugiau kaip 10 ms</w:t>
            </w:r>
          </w:p>
        </w:tc>
      </w:tr>
      <w:tr w:rsidR="003F0EC0" w:rsidRPr="004C7080" w:rsidTr="00742325">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3F0EC0" w:rsidRPr="004C7080" w:rsidRDefault="003F0EC0" w:rsidP="00742325">
            <w:pPr>
              <w:spacing w:after="0" w:line="240" w:lineRule="auto"/>
              <w:rPr>
                <w:rFonts w:ascii="Times New Roman" w:eastAsia="Times New Roman" w:hAnsi="Times New Roman" w:cs="Times New Roman"/>
                <w:color w:val="000000"/>
                <w:sz w:val="24"/>
                <w:szCs w:val="24"/>
                <w:lang w:val="lt-LT"/>
              </w:rPr>
            </w:pPr>
            <w:r w:rsidRPr="004C7080">
              <w:rPr>
                <w:rFonts w:ascii="Times New Roman" w:eastAsia="Times New Roman" w:hAnsi="Times New Roman" w:cs="Times New Roman"/>
                <w:color w:val="000000"/>
                <w:sz w:val="24"/>
                <w:szCs w:val="24"/>
                <w:lang w:val="lt-LT"/>
              </w:rPr>
              <w:t xml:space="preserve">Paketų praradimas </w:t>
            </w:r>
            <w:r w:rsidRPr="004C7080">
              <w:rPr>
                <w:rFonts w:ascii="Times New Roman" w:eastAsia="Times New Roman" w:hAnsi="Times New Roman" w:cs="Times New Roman"/>
                <w:i/>
                <w:iCs/>
                <w:color w:val="000000"/>
                <w:sz w:val="24"/>
                <w:szCs w:val="24"/>
                <w:lang w:val="lt-LT"/>
              </w:rPr>
              <w:t>(Packet Loss)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EC0" w:rsidRPr="004C7080" w:rsidRDefault="003F0EC0" w:rsidP="00742325">
            <w:pPr>
              <w:spacing w:after="0" w:line="240" w:lineRule="auto"/>
              <w:jc w:val="center"/>
              <w:rPr>
                <w:rFonts w:ascii="Times New Roman" w:eastAsia="Times New Roman" w:hAnsi="Times New Roman" w:cs="Times New Roman"/>
                <w:sz w:val="24"/>
                <w:szCs w:val="24"/>
                <w:lang w:val="lt-LT"/>
              </w:rPr>
            </w:pPr>
            <w:r w:rsidRPr="004C7080">
              <w:rPr>
                <w:rFonts w:ascii="Times New Roman" w:eastAsia="Times New Roman" w:hAnsi="Times New Roman" w:cs="Times New Roman"/>
                <w:sz w:val="24"/>
                <w:szCs w:val="24"/>
                <w:lang w:val="lt-LT"/>
              </w:rPr>
              <w:t>Ne daugiau kaip 0,05 %</w:t>
            </w:r>
          </w:p>
        </w:tc>
      </w:tr>
    </w:tbl>
    <w:p w:rsidR="003F0EC0" w:rsidRPr="004C7080" w:rsidRDefault="003F0EC0" w:rsidP="003F0EC0">
      <w:pPr>
        <w:spacing w:after="0" w:line="240" w:lineRule="auto"/>
        <w:rPr>
          <w:rFonts w:ascii="Times New Roman" w:hAnsi="Times New Roman" w:cs="Times New Roman"/>
          <w:sz w:val="24"/>
          <w:szCs w:val="24"/>
          <w:lang w:val="lt-LT"/>
        </w:rPr>
      </w:pPr>
    </w:p>
    <w:p w:rsidR="003F0EC0" w:rsidRPr="004C7080" w:rsidRDefault="003F0EC0" w:rsidP="003F0EC0">
      <w:pPr>
        <w:pStyle w:val="ListParagraph"/>
        <w:keepNext/>
        <w:keepLines/>
        <w:numPr>
          <w:ilvl w:val="0"/>
          <w:numId w:val="34"/>
        </w:numPr>
        <w:ind w:left="0"/>
        <w:jc w:val="center"/>
        <w:rPr>
          <w:rFonts w:ascii="Times New Roman" w:hAnsi="Times New Roman"/>
          <w:b/>
          <w:bCs/>
          <w:color w:val="000000"/>
          <w:szCs w:val="24"/>
          <w:lang w:val="lt-LT"/>
        </w:rPr>
      </w:pPr>
      <w:r w:rsidRPr="004C7080">
        <w:rPr>
          <w:rFonts w:ascii="Times New Roman" w:hAnsi="Times New Roman"/>
          <w:b/>
          <w:bCs/>
          <w:color w:val="000000"/>
          <w:szCs w:val="24"/>
          <w:lang w:val="lt-LT"/>
        </w:rPr>
        <w:t>REIKALAVIMAI TECHNINIAM APTARNAVIMUI IR PRIEŽIŪRAI</w:t>
      </w:r>
    </w:p>
    <w:p w:rsidR="003F0EC0" w:rsidRPr="0001428C" w:rsidRDefault="003F0EC0" w:rsidP="003F0EC0">
      <w:pPr>
        <w:keepNext/>
        <w:keepLines/>
        <w:spacing w:after="0" w:line="240" w:lineRule="auto"/>
        <w:rPr>
          <w:rFonts w:ascii="Times New Roman" w:eastAsia="Times New Roman" w:hAnsi="Times New Roman" w:cs="Times New Roman"/>
          <w:b/>
          <w:bCs/>
          <w:color w:val="000000"/>
          <w:sz w:val="24"/>
          <w:szCs w:val="24"/>
          <w:highlight w:val="yellow"/>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3F0EC0" w:rsidRPr="004C7080" w:rsidTr="00742325">
        <w:tc>
          <w:tcPr>
            <w:tcW w:w="3827" w:type="dxa"/>
          </w:tcPr>
          <w:p w:rsidR="003F0EC0" w:rsidRPr="004C7080" w:rsidRDefault="003F0EC0" w:rsidP="00742325">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4C7080">
              <w:rPr>
                <w:rFonts w:ascii="Times New Roman" w:eastAsia="Times New Roman" w:hAnsi="Times New Roman" w:cs="Times New Roman"/>
                <w:b/>
                <w:color w:val="000000"/>
                <w:sz w:val="24"/>
                <w:szCs w:val="24"/>
                <w:lang w:val="lt-LT"/>
              </w:rPr>
              <w:t xml:space="preserve">Reikalavimai </w:t>
            </w:r>
          </w:p>
        </w:tc>
        <w:tc>
          <w:tcPr>
            <w:tcW w:w="5954" w:type="dxa"/>
          </w:tcPr>
          <w:p w:rsidR="003F0EC0" w:rsidRPr="004C7080" w:rsidRDefault="003F0EC0" w:rsidP="00742325">
            <w:pPr>
              <w:spacing w:after="0" w:line="240" w:lineRule="auto"/>
              <w:jc w:val="center"/>
              <w:rPr>
                <w:rFonts w:ascii="Times New Roman" w:hAnsi="Times New Roman" w:cs="Times New Roman"/>
                <w:b/>
                <w:sz w:val="24"/>
                <w:szCs w:val="24"/>
                <w:lang w:val="lt-LT"/>
              </w:rPr>
            </w:pPr>
            <w:r w:rsidRPr="004C7080">
              <w:rPr>
                <w:rFonts w:ascii="Times New Roman" w:hAnsi="Times New Roman" w:cs="Times New Roman"/>
                <w:b/>
                <w:sz w:val="24"/>
                <w:szCs w:val="24"/>
                <w:lang w:val="lt-LT"/>
              </w:rPr>
              <w:t xml:space="preserve">Reikalavimo užtikrinimo kriterijus </w:t>
            </w:r>
          </w:p>
        </w:tc>
      </w:tr>
      <w:tr w:rsidR="003F0EC0" w:rsidRPr="004C7080" w:rsidTr="00742325">
        <w:tc>
          <w:tcPr>
            <w:tcW w:w="3827" w:type="dxa"/>
          </w:tcPr>
          <w:p w:rsidR="003F0EC0" w:rsidRPr="004C7080" w:rsidRDefault="003F0EC0" w:rsidP="00742325">
            <w:pPr>
              <w:spacing w:after="0" w:line="240" w:lineRule="auto"/>
              <w:rPr>
                <w:rFonts w:ascii="Times New Roman" w:hAnsi="Times New Roman" w:cs="Times New Roman"/>
                <w:sz w:val="24"/>
                <w:szCs w:val="24"/>
                <w:lang w:val="lt-LT"/>
              </w:rPr>
            </w:pPr>
            <w:r w:rsidRPr="004C7080">
              <w:rPr>
                <w:rFonts w:ascii="Times New Roman" w:eastAsia="Times New Roman" w:hAnsi="Times New Roman" w:cs="Times New Roman"/>
                <w:color w:val="000000"/>
                <w:sz w:val="24"/>
                <w:szCs w:val="24"/>
                <w:lang w:val="lt-LT"/>
              </w:rPr>
              <w:t>Techninės priežiūros laikotarpis</w:t>
            </w:r>
          </w:p>
        </w:tc>
        <w:tc>
          <w:tcPr>
            <w:tcW w:w="5954" w:type="dxa"/>
          </w:tcPr>
          <w:p w:rsidR="003F0EC0" w:rsidRPr="004C7080" w:rsidRDefault="003F0EC0" w:rsidP="00742325">
            <w:pPr>
              <w:spacing w:after="0" w:line="240" w:lineRule="auto"/>
              <w:rPr>
                <w:rFonts w:ascii="Times New Roman" w:hAnsi="Times New Roman" w:cs="Times New Roman"/>
                <w:sz w:val="24"/>
                <w:szCs w:val="24"/>
                <w:lang w:val="lt-LT"/>
              </w:rPr>
            </w:pPr>
            <w:r w:rsidRPr="004C7080">
              <w:rPr>
                <w:rFonts w:ascii="Times New Roman" w:eastAsia="Times New Roman" w:hAnsi="Times New Roman" w:cs="Times New Roman"/>
                <w:sz w:val="24"/>
                <w:szCs w:val="24"/>
                <w:lang w:val="lt-LT"/>
              </w:rPr>
              <w:t>Ne ilgesnis kaip 2 valandų per mėnesį</w:t>
            </w:r>
          </w:p>
        </w:tc>
      </w:tr>
      <w:tr w:rsidR="003F0EC0" w:rsidRPr="003F0EC0" w:rsidTr="00742325">
        <w:tc>
          <w:tcPr>
            <w:tcW w:w="3827" w:type="dxa"/>
          </w:tcPr>
          <w:p w:rsidR="003F0EC0" w:rsidRPr="004C7080" w:rsidRDefault="003F0EC0" w:rsidP="00742325">
            <w:pPr>
              <w:spacing w:after="0" w:line="240" w:lineRule="auto"/>
              <w:rPr>
                <w:rFonts w:ascii="Times New Roman" w:hAnsi="Times New Roman" w:cs="Times New Roman"/>
                <w:sz w:val="24"/>
                <w:szCs w:val="24"/>
                <w:lang w:val="lt-LT"/>
              </w:rPr>
            </w:pPr>
            <w:r w:rsidRPr="004C7080">
              <w:rPr>
                <w:rFonts w:ascii="Times New Roman" w:hAnsi="Times New Roman" w:cs="Times New Roman"/>
                <w:sz w:val="24"/>
                <w:szCs w:val="24"/>
                <w:lang w:val="lt-LT"/>
              </w:rPr>
              <w:t xml:space="preserve">Reakcijos laikas sutrikimų ir/ar gedimų šalinimui </w:t>
            </w:r>
          </w:p>
        </w:tc>
        <w:tc>
          <w:tcPr>
            <w:tcW w:w="5954" w:type="dxa"/>
          </w:tcPr>
          <w:p w:rsidR="003F0EC0" w:rsidRPr="004C7080" w:rsidRDefault="003F0EC0" w:rsidP="00742325">
            <w:pPr>
              <w:spacing w:after="0" w:line="240" w:lineRule="auto"/>
              <w:rPr>
                <w:rFonts w:ascii="Times New Roman" w:hAnsi="Times New Roman" w:cs="Times New Roman"/>
                <w:sz w:val="24"/>
                <w:szCs w:val="24"/>
                <w:lang w:val="lt-LT"/>
              </w:rPr>
            </w:pPr>
            <w:r w:rsidRPr="004C7080">
              <w:rPr>
                <w:rFonts w:ascii="Times New Roman" w:hAnsi="Times New Roman" w:cs="Times New Roman"/>
                <w:sz w:val="24"/>
                <w:szCs w:val="24"/>
                <w:lang w:val="lt-LT"/>
              </w:rPr>
              <w:t>Ne vėliau kaip per 2 val. nuo pranešimo (telefonu ir el. paštu) gavimo metu</w:t>
            </w:r>
          </w:p>
        </w:tc>
      </w:tr>
      <w:tr w:rsidR="003F0EC0" w:rsidRPr="003F0EC0" w:rsidTr="00742325">
        <w:tc>
          <w:tcPr>
            <w:tcW w:w="3827" w:type="dxa"/>
          </w:tcPr>
          <w:p w:rsidR="003F0EC0" w:rsidRPr="004C7080" w:rsidRDefault="003F0EC0" w:rsidP="00742325">
            <w:pPr>
              <w:spacing w:after="0" w:line="240" w:lineRule="auto"/>
              <w:rPr>
                <w:rFonts w:ascii="Times New Roman" w:hAnsi="Times New Roman" w:cs="Times New Roman"/>
                <w:sz w:val="24"/>
                <w:szCs w:val="24"/>
                <w:lang w:val="lt-LT"/>
              </w:rPr>
            </w:pPr>
            <w:r w:rsidRPr="004C7080">
              <w:rPr>
                <w:rFonts w:ascii="Times New Roman" w:hAnsi="Times New Roman" w:cs="Times New Roman"/>
                <w:sz w:val="24"/>
                <w:szCs w:val="24"/>
                <w:lang w:val="lt-LT"/>
              </w:rPr>
              <w:t xml:space="preserve">Terminas sutrikimų ir/ar gedimų pašalinimui </w:t>
            </w:r>
          </w:p>
        </w:tc>
        <w:tc>
          <w:tcPr>
            <w:tcW w:w="5954" w:type="dxa"/>
          </w:tcPr>
          <w:p w:rsidR="003F0EC0" w:rsidRPr="004C7080" w:rsidRDefault="003F0EC0" w:rsidP="00742325">
            <w:pPr>
              <w:spacing w:after="0" w:line="240" w:lineRule="auto"/>
              <w:rPr>
                <w:rFonts w:ascii="Times New Roman" w:hAnsi="Times New Roman" w:cs="Times New Roman"/>
                <w:sz w:val="24"/>
                <w:szCs w:val="24"/>
                <w:lang w:val="lt-LT"/>
              </w:rPr>
            </w:pPr>
            <w:r w:rsidRPr="004C7080">
              <w:rPr>
                <w:rFonts w:ascii="Times New Roman" w:hAnsi="Times New Roman" w:cs="Times New Roman"/>
                <w:sz w:val="24"/>
                <w:szCs w:val="24"/>
                <w:lang w:val="lt-LT"/>
              </w:rPr>
              <w:t>Ne vėliau kaip per 12 val. nuo pranešimo (telefonu ir el. paštu) gavimo metu</w:t>
            </w:r>
          </w:p>
        </w:tc>
      </w:tr>
      <w:tr w:rsidR="003F0EC0" w:rsidRPr="003F0EC0" w:rsidTr="00742325">
        <w:tc>
          <w:tcPr>
            <w:tcW w:w="3827" w:type="dxa"/>
          </w:tcPr>
          <w:p w:rsidR="003F0EC0" w:rsidRPr="004C7080" w:rsidRDefault="003F0EC0" w:rsidP="00742325">
            <w:pPr>
              <w:spacing w:after="0" w:line="240" w:lineRule="auto"/>
              <w:rPr>
                <w:rFonts w:ascii="Times New Roman" w:hAnsi="Times New Roman" w:cs="Times New Roman"/>
                <w:sz w:val="24"/>
                <w:szCs w:val="24"/>
                <w:lang w:val="lt-LT"/>
              </w:rPr>
            </w:pPr>
            <w:r w:rsidRPr="004C7080">
              <w:rPr>
                <w:rFonts w:ascii="Times New Roman" w:hAnsi="Times New Roman" w:cs="Times New Roman"/>
                <w:sz w:val="24"/>
                <w:szCs w:val="24"/>
                <w:lang w:val="lt-LT"/>
              </w:rPr>
              <w:t xml:space="preserve">Numatomos planinių perjungimo (nutraukimo)  darbų derinimas </w:t>
            </w:r>
          </w:p>
        </w:tc>
        <w:tc>
          <w:tcPr>
            <w:tcW w:w="5954" w:type="dxa"/>
          </w:tcPr>
          <w:p w:rsidR="003F0EC0" w:rsidRPr="004C7080" w:rsidRDefault="003F0EC0" w:rsidP="00742325">
            <w:pPr>
              <w:spacing w:after="0" w:line="240" w:lineRule="auto"/>
              <w:jc w:val="both"/>
              <w:rPr>
                <w:rFonts w:ascii="Times New Roman" w:hAnsi="Times New Roman" w:cs="Times New Roman"/>
                <w:sz w:val="24"/>
                <w:szCs w:val="24"/>
                <w:lang w:val="lt-LT"/>
              </w:rPr>
            </w:pPr>
            <w:r w:rsidRPr="004C7080">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3F0EC0" w:rsidRPr="0001428C" w:rsidRDefault="003F0EC0" w:rsidP="003F0EC0">
      <w:pPr>
        <w:spacing w:after="0" w:line="240" w:lineRule="auto"/>
        <w:jc w:val="center"/>
        <w:rPr>
          <w:rFonts w:ascii="Times New Roman" w:hAnsi="Times New Roman" w:cs="Times New Roman"/>
          <w:b/>
          <w:bCs/>
          <w:color w:val="FF0000"/>
          <w:sz w:val="24"/>
          <w:szCs w:val="24"/>
          <w:highlight w:val="yellow"/>
          <w:lang w:val="lt-LT"/>
        </w:rPr>
      </w:pPr>
    </w:p>
    <w:p w:rsidR="00A77054" w:rsidRPr="00A4023F" w:rsidRDefault="00A77054" w:rsidP="003F0EC0">
      <w:pPr>
        <w:spacing w:after="0" w:line="240" w:lineRule="auto"/>
        <w:rPr>
          <w:rFonts w:ascii="Times New Roman" w:eastAsiaTheme="minorEastAsia" w:hAnsi="Times New Roman" w:cs="Times New Roman"/>
          <w:bCs/>
          <w:i/>
          <w:color w:val="008000"/>
          <w:sz w:val="24"/>
          <w:szCs w:val="24"/>
          <w:highlight w:val="yellow"/>
          <w:lang w:val="lt-LT"/>
        </w:rPr>
      </w:pPr>
    </w:p>
    <w:p w:rsidR="00E253B8" w:rsidRPr="00022D46" w:rsidRDefault="00E253B8" w:rsidP="00E253B8">
      <w:pPr>
        <w:spacing w:after="0" w:line="240" w:lineRule="auto"/>
        <w:rPr>
          <w:rFonts w:ascii="Times New Roman" w:eastAsia="SimSun" w:hAnsi="Times New Roman" w:cs="Times New Roman"/>
          <w:b/>
          <w:sz w:val="24"/>
          <w:szCs w:val="24"/>
          <w:highlight w:val="yellow"/>
          <w:lang w:val="lt-LT" w:eastAsia="zh-CN"/>
        </w:rPr>
      </w:pPr>
      <w:r w:rsidRPr="00022D46">
        <w:rPr>
          <w:rFonts w:ascii="Times New Roman" w:eastAsia="SimSun" w:hAnsi="Times New Roman" w:cs="Times New Roman"/>
          <w:b/>
          <w:sz w:val="24"/>
          <w:szCs w:val="24"/>
          <w:highlight w:val="yellow"/>
          <w:lang w:val="lt-LT" w:eastAsia="zh-CN"/>
        </w:rPr>
        <w:br w:type="page"/>
      </w:r>
    </w:p>
    <w:p w:rsidR="00E253B8" w:rsidRPr="00A77054" w:rsidRDefault="00E253B8" w:rsidP="00E253B8">
      <w:pPr>
        <w:spacing w:after="0" w:line="240" w:lineRule="auto"/>
        <w:ind w:left="4320"/>
        <w:rPr>
          <w:rFonts w:ascii="Times New Roman" w:hAnsi="Times New Roman" w:cs="Times New Roman"/>
          <w:sz w:val="24"/>
          <w:szCs w:val="24"/>
          <w:lang w:val="lt-LT"/>
        </w:rPr>
      </w:pPr>
      <w:r w:rsidRPr="00A77054">
        <w:rPr>
          <w:rFonts w:ascii="Times New Roman" w:hAnsi="Times New Roman" w:cs="Times New Roman"/>
          <w:sz w:val="24"/>
          <w:szCs w:val="24"/>
          <w:lang w:val="lt-LT"/>
        </w:rPr>
        <w:lastRenderedPageBreak/>
        <w:t xml:space="preserve">Paslaugų viešojo pirkimo – pardavimo </w:t>
      </w:r>
    </w:p>
    <w:p w:rsidR="00E253B8" w:rsidRPr="00A77054" w:rsidRDefault="00E253B8" w:rsidP="00E253B8">
      <w:pPr>
        <w:spacing w:after="0" w:line="240" w:lineRule="auto"/>
        <w:ind w:left="4320"/>
        <w:rPr>
          <w:rFonts w:ascii="Times New Roman" w:hAnsi="Times New Roman" w:cs="Times New Roman"/>
          <w:sz w:val="24"/>
          <w:szCs w:val="24"/>
          <w:lang w:val="lt-LT"/>
        </w:rPr>
      </w:pPr>
      <w:r w:rsidRPr="00A77054">
        <w:rPr>
          <w:rFonts w:ascii="Times New Roman" w:hAnsi="Times New Roman" w:cs="Times New Roman"/>
          <w:sz w:val="24"/>
          <w:szCs w:val="24"/>
          <w:lang w:val="lt-LT"/>
        </w:rPr>
        <w:t xml:space="preserve">Sutarties Nr.      </w:t>
      </w:r>
    </w:p>
    <w:p w:rsidR="00E253B8" w:rsidRPr="00A77054" w:rsidRDefault="00E253B8" w:rsidP="00E253B8">
      <w:pPr>
        <w:spacing w:after="0" w:line="240" w:lineRule="auto"/>
        <w:ind w:left="4320"/>
        <w:rPr>
          <w:rFonts w:ascii="Times New Roman" w:hAnsi="Times New Roman" w:cs="Times New Roman"/>
          <w:sz w:val="24"/>
          <w:szCs w:val="24"/>
          <w:lang w:val="lt-LT"/>
        </w:rPr>
      </w:pPr>
      <w:r w:rsidRPr="00A77054">
        <w:rPr>
          <w:rFonts w:ascii="Times New Roman" w:hAnsi="Times New Roman" w:cs="Times New Roman"/>
          <w:sz w:val="24"/>
          <w:szCs w:val="24"/>
          <w:lang w:val="lt-LT"/>
        </w:rPr>
        <w:t xml:space="preserve">2 priedas </w:t>
      </w:r>
    </w:p>
    <w:p w:rsidR="00E253B8" w:rsidRPr="00A77054" w:rsidRDefault="00E253B8" w:rsidP="00E253B8">
      <w:pPr>
        <w:spacing w:after="0" w:line="240" w:lineRule="auto"/>
        <w:ind w:left="360"/>
        <w:rPr>
          <w:rFonts w:ascii="Times New Roman" w:eastAsiaTheme="minorEastAsia" w:hAnsi="Times New Roman" w:cs="Times New Roman"/>
          <w:i/>
          <w:color w:val="FF0000"/>
          <w:sz w:val="24"/>
          <w:szCs w:val="24"/>
          <w:lang w:val="de-DE"/>
        </w:rPr>
      </w:pPr>
    </w:p>
    <w:p w:rsidR="00E253B8" w:rsidRPr="003F0EC0" w:rsidRDefault="00E253B8" w:rsidP="00E253B8">
      <w:pPr>
        <w:spacing w:after="0" w:line="240" w:lineRule="auto"/>
        <w:ind w:left="360"/>
        <w:jc w:val="center"/>
        <w:rPr>
          <w:rFonts w:ascii="Times New Roman" w:hAnsi="Times New Roman" w:cs="Times New Roman"/>
          <w:b/>
          <w:sz w:val="24"/>
          <w:szCs w:val="24"/>
          <w:lang w:val="de-DE"/>
        </w:rPr>
      </w:pPr>
      <w:r w:rsidRPr="003F0EC0">
        <w:rPr>
          <w:rFonts w:ascii="Times New Roman" w:hAnsi="Times New Roman" w:cs="Times New Roman"/>
          <w:b/>
          <w:sz w:val="24"/>
          <w:szCs w:val="24"/>
          <w:lang w:val="de-DE"/>
        </w:rPr>
        <w:t>KAINŲ LENTELĖ</w:t>
      </w:r>
    </w:p>
    <w:p w:rsidR="00E253B8" w:rsidRPr="003F0EC0" w:rsidRDefault="00E253B8" w:rsidP="00E253B8">
      <w:pPr>
        <w:spacing w:after="0" w:line="240" w:lineRule="auto"/>
        <w:ind w:left="360"/>
        <w:jc w:val="center"/>
        <w:rPr>
          <w:rFonts w:ascii="Times New Roman" w:hAnsi="Times New Roman" w:cs="Times New Roman"/>
          <w:b/>
          <w:sz w:val="24"/>
          <w:szCs w:val="24"/>
          <w:lang w:val="de-DE"/>
        </w:rPr>
      </w:pPr>
    </w:p>
    <w:p w:rsidR="00DB7BD5" w:rsidRPr="003F0EC0" w:rsidRDefault="003F0EC0" w:rsidP="00DB7BD5">
      <w:pPr>
        <w:tabs>
          <w:tab w:val="left" w:pos="993"/>
        </w:tabs>
        <w:spacing w:after="0" w:line="240" w:lineRule="auto"/>
        <w:ind w:left="567"/>
        <w:jc w:val="both"/>
        <w:rPr>
          <w:rFonts w:ascii="Times New Roman" w:hAnsi="Times New Roman"/>
          <w:i/>
          <w:sz w:val="24"/>
          <w:szCs w:val="24"/>
          <w:lang w:val="lt-LT" w:eastAsia="lt-LT"/>
        </w:rPr>
      </w:pPr>
      <w:r w:rsidRPr="003F0EC0">
        <w:rPr>
          <w:rFonts w:ascii="Times New Roman" w:hAnsi="Times New Roman"/>
          <w:b/>
          <w:i/>
          <w:sz w:val="24"/>
          <w:szCs w:val="24"/>
          <w:u w:val="single"/>
          <w:lang w:val="lt-LT" w:eastAsia="lt-LT"/>
        </w:rPr>
        <w:t>2</w:t>
      </w:r>
      <w:r w:rsidR="00DB7BD5" w:rsidRPr="003F0EC0">
        <w:rPr>
          <w:rFonts w:ascii="Times New Roman" w:hAnsi="Times New Roman"/>
          <w:b/>
          <w:i/>
          <w:sz w:val="24"/>
          <w:szCs w:val="24"/>
          <w:u w:val="single"/>
          <w:lang w:val="lt-LT" w:eastAsia="lt-LT"/>
        </w:rPr>
        <w:t xml:space="preserve"> pirkimo dalis</w:t>
      </w:r>
      <w:r w:rsidR="00DB7BD5" w:rsidRPr="003F0EC0">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DB7BD5" w:rsidRPr="002657F3" w:rsidTr="00DB7BD5">
        <w:trPr>
          <w:trHeight w:val="1569"/>
          <w:jc w:val="center"/>
        </w:trPr>
        <w:tc>
          <w:tcPr>
            <w:tcW w:w="704" w:type="dxa"/>
            <w:shd w:val="clear" w:color="auto" w:fill="DEEAF6" w:themeFill="accent1" w:themeFillTint="33"/>
          </w:tcPr>
          <w:p w:rsidR="00DB7BD5" w:rsidRPr="003F0EC0" w:rsidRDefault="00DB7BD5" w:rsidP="00DB7BD5">
            <w:pPr>
              <w:spacing w:after="0" w:line="240" w:lineRule="auto"/>
              <w:ind w:firstLine="720"/>
              <w:jc w:val="center"/>
              <w:rPr>
                <w:rFonts w:ascii="Times New Roman" w:hAnsi="Times New Roman" w:cs="Times New Roman"/>
                <w:b/>
                <w:bCs/>
                <w:color w:val="000000" w:themeColor="text1"/>
                <w:sz w:val="24"/>
                <w:szCs w:val="24"/>
                <w:lang w:val="lt-LT"/>
              </w:rPr>
            </w:pPr>
          </w:p>
          <w:p w:rsidR="00DB7BD5" w:rsidRPr="003F0EC0" w:rsidRDefault="00DB7BD5" w:rsidP="00DB7BD5">
            <w:pPr>
              <w:spacing w:after="0" w:line="240" w:lineRule="auto"/>
              <w:rPr>
                <w:rFonts w:ascii="Times New Roman" w:hAnsi="Times New Roman" w:cs="Times New Roman"/>
                <w:b/>
                <w:bCs/>
                <w:color w:val="000000" w:themeColor="text1"/>
                <w:sz w:val="24"/>
                <w:szCs w:val="24"/>
              </w:rPr>
            </w:pPr>
            <w:r w:rsidRPr="003F0EC0">
              <w:rPr>
                <w:rFonts w:ascii="Times New Roman" w:hAnsi="Times New Roman" w:cs="Times New Roman"/>
                <w:b/>
                <w:bCs/>
                <w:color w:val="000000" w:themeColor="text1"/>
                <w:sz w:val="24"/>
                <w:szCs w:val="24"/>
              </w:rPr>
              <w:t>Eil. Nr.</w:t>
            </w:r>
          </w:p>
        </w:tc>
        <w:tc>
          <w:tcPr>
            <w:tcW w:w="3842" w:type="dxa"/>
            <w:shd w:val="clear" w:color="auto" w:fill="DEEAF6" w:themeFill="accent1" w:themeFillTint="33"/>
            <w:vAlign w:val="center"/>
          </w:tcPr>
          <w:p w:rsidR="00DB7BD5" w:rsidRPr="003F0EC0" w:rsidRDefault="00DB7BD5" w:rsidP="00DB7BD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Paslaugos pavadinimas</w:t>
            </w:r>
          </w:p>
        </w:tc>
        <w:tc>
          <w:tcPr>
            <w:tcW w:w="1403" w:type="dxa"/>
            <w:shd w:val="clear" w:color="auto" w:fill="DEEAF6" w:themeFill="accent1" w:themeFillTint="33"/>
            <w:vAlign w:val="center"/>
          </w:tcPr>
          <w:p w:rsidR="00DB7BD5" w:rsidRPr="003F0EC0" w:rsidRDefault="00DB7BD5" w:rsidP="00DB7BD5">
            <w:pPr>
              <w:autoSpaceDE w:val="0"/>
              <w:autoSpaceDN w:val="0"/>
              <w:adjustRightInd w:val="0"/>
              <w:spacing w:after="0" w:line="240" w:lineRule="auto"/>
              <w:rPr>
                <w:rFonts w:ascii="Times New Roman" w:eastAsia="Calibri" w:hAnsi="Times New Roman" w:cs="Times New Roman"/>
                <w:b/>
                <w:sz w:val="24"/>
                <w:szCs w:val="24"/>
              </w:rPr>
            </w:pPr>
            <w:r w:rsidRPr="003F0EC0">
              <w:rPr>
                <w:rFonts w:ascii="Times New Roman" w:eastAsia="Calibri" w:hAnsi="Times New Roman" w:cs="Times New Roman"/>
                <w:b/>
                <w:sz w:val="24"/>
                <w:szCs w:val="24"/>
              </w:rPr>
              <w:t>Mato vnt.</w:t>
            </w:r>
          </w:p>
        </w:tc>
        <w:tc>
          <w:tcPr>
            <w:tcW w:w="1417" w:type="dxa"/>
            <w:shd w:val="clear" w:color="auto" w:fill="DEEAF6" w:themeFill="accent1" w:themeFillTint="33"/>
            <w:vAlign w:val="center"/>
          </w:tcPr>
          <w:p w:rsidR="00DB7BD5" w:rsidRPr="003F0EC0"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 xml:space="preserve">Kiekis </w:t>
            </w:r>
          </w:p>
        </w:tc>
        <w:tc>
          <w:tcPr>
            <w:tcW w:w="1418" w:type="dxa"/>
            <w:shd w:val="clear" w:color="auto" w:fill="DEEAF6" w:themeFill="accent1" w:themeFillTint="33"/>
            <w:vAlign w:val="center"/>
          </w:tcPr>
          <w:p w:rsidR="00DB7BD5" w:rsidRPr="003F0EC0" w:rsidRDefault="00DB7BD5" w:rsidP="00DB7BD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 xml:space="preserve">Mato vieneto įkainis, Eur, be PVM </w:t>
            </w:r>
          </w:p>
        </w:tc>
        <w:tc>
          <w:tcPr>
            <w:tcW w:w="1702" w:type="dxa"/>
            <w:shd w:val="clear" w:color="auto" w:fill="DEEAF6" w:themeFill="accent1" w:themeFillTint="33"/>
            <w:vAlign w:val="center"/>
          </w:tcPr>
          <w:p w:rsidR="00DB7BD5" w:rsidRPr="003F0EC0"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Bendra</w:t>
            </w:r>
          </w:p>
          <w:p w:rsidR="00DB7BD5" w:rsidRPr="003F0EC0"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Suma,</w:t>
            </w:r>
          </w:p>
          <w:p w:rsidR="00DB7BD5" w:rsidRPr="003F0EC0"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Eur be PVM</w:t>
            </w:r>
          </w:p>
        </w:tc>
      </w:tr>
      <w:tr w:rsidR="00DB7BD5" w:rsidRPr="002657F3" w:rsidTr="00DB7BD5">
        <w:trPr>
          <w:jc w:val="center"/>
        </w:trPr>
        <w:tc>
          <w:tcPr>
            <w:tcW w:w="704" w:type="dxa"/>
            <w:shd w:val="clear" w:color="auto" w:fill="DEEAF6" w:themeFill="accent1" w:themeFillTint="33"/>
            <w:vAlign w:val="center"/>
          </w:tcPr>
          <w:p w:rsidR="00DB7BD5" w:rsidRPr="003F0EC0" w:rsidRDefault="00DB7BD5" w:rsidP="00DB7BD5">
            <w:pPr>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DB7BD5" w:rsidRPr="003F0EC0" w:rsidRDefault="00DB7BD5" w:rsidP="00DB7BD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DB7BD5" w:rsidRPr="003F0EC0" w:rsidRDefault="00DB7BD5" w:rsidP="00DB7BD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DB7BD5" w:rsidRPr="003F0EC0" w:rsidRDefault="00DB7BD5" w:rsidP="00DB7BD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DB7BD5" w:rsidRPr="003F0EC0" w:rsidRDefault="00DB7BD5" w:rsidP="00DB7BD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DB7BD5" w:rsidRPr="003F0EC0" w:rsidRDefault="00DB7BD5" w:rsidP="00DB7BD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6= 5</w:t>
            </w:r>
            <w:r w:rsidRPr="003F0EC0">
              <w:rPr>
                <w:rFonts w:ascii="Times New Roman" w:hAnsi="Times New Roman" w:cs="Times New Roman"/>
                <w:i/>
                <w:iCs/>
                <w:color w:val="000000" w:themeColor="text1"/>
                <w:sz w:val="24"/>
                <w:szCs w:val="24"/>
              </w:rPr>
              <w:t>x4</w:t>
            </w:r>
          </w:p>
        </w:tc>
      </w:tr>
      <w:tr w:rsidR="00DB7BD5" w:rsidRPr="002657F3" w:rsidDel="00E85927" w:rsidTr="00DB7BD5">
        <w:trPr>
          <w:trHeight w:val="933"/>
          <w:jc w:val="center"/>
        </w:trPr>
        <w:tc>
          <w:tcPr>
            <w:tcW w:w="704" w:type="dxa"/>
            <w:shd w:val="clear" w:color="auto" w:fill="auto"/>
            <w:vAlign w:val="center"/>
          </w:tcPr>
          <w:p w:rsidR="00DB7BD5" w:rsidRPr="003F0EC0" w:rsidRDefault="00DB7BD5" w:rsidP="00DB7BD5">
            <w:pPr>
              <w:jc w:val="center"/>
              <w:rPr>
                <w:rFonts w:ascii="Times New Roman" w:hAnsi="Times New Roman" w:cs="Times New Roman"/>
                <w:color w:val="000000" w:themeColor="text1"/>
                <w:sz w:val="24"/>
                <w:szCs w:val="24"/>
              </w:rPr>
            </w:pPr>
            <w:r w:rsidRPr="003F0EC0">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BD5" w:rsidRPr="003F0EC0" w:rsidRDefault="00DB7BD5" w:rsidP="00DB7BD5">
            <w:pPr>
              <w:autoSpaceDE w:val="0"/>
              <w:autoSpaceDN w:val="0"/>
              <w:adjustRightInd w:val="0"/>
              <w:spacing w:after="0" w:line="240" w:lineRule="auto"/>
              <w:rPr>
                <w:rFonts w:ascii="Times New Roman" w:eastAsia="Times New Roman" w:hAnsi="Times New Roman" w:cs="Times New Roman"/>
                <w:color w:val="000000"/>
                <w:sz w:val="24"/>
                <w:szCs w:val="24"/>
              </w:rPr>
            </w:pPr>
            <w:r w:rsidRPr="003F0EC0">
              <w:rPr>
                <w:rFonts w:ascii="Times New Roman" w:eastAsia="Times New Roman" w:hAnsi="Times New Roman" w:cs="Times New Roman"/>
                <w:color w:val="000000"/>
                <w:sz w:val="24"/>
                <w:szCs w:val="24"/>
              </w:rPr>
              <w:t>Duomenų perdavimo paslauga (L2)</w:t>
            </w:r>
          </w:p>
        </w:tc>
        <w:tc>
          <w:tcPr>
            <w:tcW w:w="1403" w:type="dxa"/>
          </w:tcPr>
          <w:p w:rsidR="00DB7BD5" w:rsidRPr="003F0EC0" w:rsidRDefault="00DB7BD5" w:rsidP="00DB7BD5">
            <w:pPr>
              <w:spacing w:after="0" w:line="240" w:lineRule="auto"/>
              <w:jc w:val="center"/>
              <w:rPr>
                <w:rFonts w:ascii="Times New Roman" w:hAnsi="Times New Roman" w:cs="Times New Roman"/>
                <w:color w:val="000000" w:themeColor="text1"/>
                <w:sz w:val="24"/>
                <w:szCs w:val="24"/>
              </w:rPr>
            </w:pPr>
          </w:p>
          <w:p w:rsidR="00DB7BD5" w:rsidRPr="003F0EC0" w:rsidRDefault="00DB7BD5" w:rsidP="00DB7BD5">
            <w:pPr>
              <w:spacing w:after="0" w:line="240" w:lineRule="auto"/>
              <w:jc w:val="center"/>
              <w:rPr>
                <w:rFonts w:ascii="Times New Roman" w:hAnsi="Times New Roman" w:cs="Times New Roman"/>
                <w:color w:val="000000" w:themeColor="text1"/>
                <w:sz w:val="24"/>
                <w:szCs w:val="24"/>
                <w:lang w:val="lt-LT"/>
              </w:rPr>
            </w:pPr>
            <w:r w:rsidRPr="003F0EC0">
              <w:rPr>
                <w:rFonts w:ascii="Times New Roman" w:hAnsi="Times New Roman" w:cs="Times New Roman"/>
                <w:color w:val="000000" w:themeColor="text1"/>
                <w:sz w:val="24"/>
                <w:szCs w:val="24"/>
                <w:lang w:val="lt-LT"/>
              </w:rPr>
              <w:t>mėn.</w:t>
            </w:r>
          </w:p>
        </w:tc>
        <w:tc>
          <w:tcPr>
            <w:tcW w:w="1417" w:type="dxa"/>
            <w:shd w:val="clear" w:color="auto" w:fill="auto"/>
            <w:vAlign w:val="center"/>
          </w:tcPr>
          <w:p w:rsidR="00DB7BD5" w:rsidRPr="003F0EC0" w:rsidRDefault="00DB7BD5" w:rsidP="00DB7BD5">
            <w:pPr>
              <w:spacing w:after="0" w:line="240" w:lineRule="auto"/>
              <w:jc w:val="center"/>
              <w:rPr>
                <w:rFonts w:ascii="Times New Roman" w:hAnsi="Times New Roman" w:cs="Times New Roman"/>
                <w:color w:val="000000" w:themeColor="text1"/>
                <w:sz w:val="24"/>
                <w:szCs w:val="24"/>
              </w:rPr>
            </w:pPr>
            <w:r w:rsidRPr="003F0EC0">
              <w:rPr>
                <w:rFonts w:ascii="Times New Roman" w:hAnsi="Times New Roman" w:cs="Times New Roman"/>
                <w:color w:val="000000" w:themeColor="text1"/>
                <w:sz w:val="24"/>
                <w:szCs w:val="24"/>
              </w:rPr>
              <w:t>35 mėn.*</w:t>
            </w:r>
          </w:p>
        </w:tc>
        <w:tc>
          <w:tcPr>
            <w:tcW w:w="1418" w:type="dxa"/>
            <w:shd w:val="clear" w:color="auto" w:fill="auto"/>
            <w:vAlign w:val="center"/>
          </w:tcPr>
          <w:p w:rsidR="00DB7BD5" w:rsidRPr="00DD08EC" w:rsidRDefault="00DD08EC" w:rsidP="00DB7BD5">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67,00</w:t>
            </w:r>
          </w:p>
        </w:tc>
        <w:tc>
          <w:tcPr>
            <w:tcW w:w="1702" w:type="dxa"/>
            <w:shd w:val="clear" w:color="auto" w:fill="auto"/>
            <w:vAlign w:val="center"/>
          </w:tcPr>
          <w:p w:rsidR="00DB7BD5" w:rsidRPr="00DD08EC" w:rsidDel="00E85927" w:rsidRDefault="00DD08EC" w:rsidP="00D4111A">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2 345,00</w:t>
            </w:r>
          </w:p>
        </w:tc>
      </w:tr>
      <w:tr w:rsidR="00DB7BD5" w:rsidRPr="002657F3" w:rsidDel="00E85927" w:rsidTr="00DB7BD5">
        <w:trPr>
          <w:trHeight w:val="1382"/>
          <w:jc w:val="center"/>
        </w:trPr>
        <w:tc>
          <w:tcPr>
            <w:tcW w:w="704" w:type="dxa"/>
            <w:shd w:val="clear" w:color="auto" w:fill="auto"/>
            <w:vAlign w:val="center"/>
          </w:tcPr>
          <w:p w:rsidR="00DB7BD5" w:rsidRPr="003F0EC0" w:rsidRDefault="00DB7BD5" w:rsidP="00DB7BD5">
            <w:pPr>
              <w:jc w:val="center"/>
              <w:rPr>
                <w:rFonts w:ascii="Times New Roman" w:hAnsi="Times New Roman" w:cs="Times New Roman"/>
                <w:color w:val="000000" w:themeColor="text1"/>
                <w:sz w:val="24"/>
                <w:szCs w:val="24"/>
              </w:rPr>
            </w:pPr>
            <w:r w:rsidRPr="003F0EC0">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BD5" w:rsidRPr="003F0EC0" w:rsidRDefault="00DB7BD5" w:rsidP="00DB7BD5">
            <w:pPr>
              <w:autoSpaceDE w:val="0"/>
              <w:autoSpaceDN w:val="0"/>
              <w:adjustRightInd w:val="0"/>
              <w:spacing w:after="0" w:line="240" w:lineRule="auto"/>
              <w:rPr>
                <w:rFonts w:ascii="Times New Roman" w:eastAsia="Times New Roman" w:hAnsi="Times New Roman" w:cs="Times New Roman"/>
                <w:color w:val="000000"/>
                <w:sz w:val="24"/>
                <w:szCs w:val="24"/>
              </w:rPr>
            </w:pPr>
            <w:r w:rsidRPr="003F0EC0">
              <w:rPr>
                <w:rFonts w:ascii="Times New Roman" w:eastAsia="Times New Roman" w:hAnsi="Times New Roman" w:cs="Times New Roman"/>
                <w:color w:val="000000"/>
                <w:sz w:val="24"/>
                <w:szCs w:val="24"/>
              </w:rPr>
              <w:t>Įrengimo paslaugos mokestis</w:t>
            </w:r>
          </w:p>
        </w:tc>
        <w:tc>
          <w:tcPr>
            <w:tcW w:w="1403" w:type="dxa"/>
          </w:tcPr>
          <w:p w:rsidR="00DB7BD5" w:rsidRPr="003F0EC0" w:rsidRDefault="00DB7BD5" w:rsidP="00DB7BD5">
            <w:pPr>
              <w:spacing w:after="0" w:line="240" w:lineRule="auto"/>
              <w:jc w:val="center"/>
              <w:rPr>
                <w:rFonts w:ascii="Times New Roman" w:hAnsi="Times New Roman" w:cs="Times New Roman"/>
                <w:color w:val="000000" w:themeColor="text1"/>
                <w:sz w:val="24"/>
                <w:szCs w:val="24"/>
              </w:rPr>
            </w:pPr>
          </w:p>
          <w:p w:rsidR="00DB7BD5" w:rsidRPr="003F0EC0" w:rsidRDefault="00DB7BD5" w:rsidP="00DB7BD5">
            <w:pPr>
              <w:spacing w:after="0" w:line="240" w:lineRule="auto"/>
              <w:jc w:val="center"/>
              <w:rPr>
                <w:rFonts w:ascii="Times New Roman" w:hAnsi="Times New Roman" w:cs="Times New Roman"/>
                <w:color w:val="000000" w:themeColor="text1"/>
                <w:sz w:val="24"/>
                <w:szCs w:val="24"/>
              </w:rPr>
            </w:pPr>
          </w:p>
          <w:p w:rsidR="00DB7BD5" w:rsidRPr="003F0EC0" w:rsidRDefault="00DB7BD5" w:rsidP="00DB7BD5">
            <w:pPr>
              <w:spacing w:after="0" w:line="240" w:lineRule="auto"/>
              <w:jc w:val="center"/>
              <w:rPr>
                <w:rFonts w:ascii="Times New Roman" w:hAnsi="Times New Roman" w:cs="Times New Roman"/>
                <w:color w:val="000000" w:themeColor="text1"/>
                <w:sz w:val="24"/>
                <w:szCs w:val="24"/>
              </w:rPr>
            </w:pPr>
            <w:r w:rsidRPr="003F0EC0">
              <w:rPr>
                <w:rFonts w:ascii="Times New Roman" w:hAnsi="Times New Roman" w:cs="Times New Roman"/>
                <w:color w:val="000000" w:themeColor="text1"/>
                <w:sz w:val="24"/>
                <w:szCs w:val="24"/>
              </w:rPr>
              <w:t>vnt.</w:t>
            </w:r>
          </w:p>
        </w:tc>
        <w:tc>
          <w:tcPr>
            <w:tcW w:w="1417" w:type="dxa"/>
            <w:shd w:val="clear" w:color="auto" w:fill="auto"/>
            <w:vAlign w:val="center"/>
          </w:tcPr>
          <w:p w:rsidR="00DB7BD5" w:rsidRPr="003F0EC0" w:rsidRDefault="00DB7BD5" w:rsidP="00DB7BD5">
            <w:pPr>
              <w:spacing w:after="0" w:line="240" w:lineRule="auto"/>
              <w:jc w:val="center"/>
              <w:rPr>
                <w:rFonts w:ascii="Times New Roman" w:hAnsi="Times New Roman" w:cs="Times New Roman"/>
                <w:color w:val="000000" w:themeColor="text1"/>
                <w:sz w:val="24"/>
                <w:szCs w:val="24"/>
              </w:rPr>
            </w:pPr>
            <w:r w:rsidRPr="003F0EC0">
              <w:rPr>
                <w:rFonts w:ascii="Times New Roman" w:hAnsi="Times New Roman" w:cs="Times New Roman"/>
                <w:color w:val="000000" w:themeColor="text1"/>
                <w:sz w:val="24"/>
                <w:szCs w:val="24"/>
              </w:rPr>
              <w:t>1 vnt.</w:t>
            </w:r>
          </w:p>
        </w:tc>
        <w:tc>
          <w:tcPr>
            <w:tcW w:w="1418" w:type="dxa"/>
            <w:shd w:val="clear" w:color="auto" w:fill="auto"/>
            <w:vAlign w:val="center"/>
          </w:tcPr>
          <w:p w:rsidR="00DB7BD5" w:rsidRPr="00DD08EC" w:rsidRDefault="00DD08EC" w:rsidP="00DB7BD5">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350,00</w:t>
            </w:r>
          </w:p>
        </w:tc>
        <w:tc>
          <w:tcPr>
            <w:tcW w:w="1702" w:type="dxa"/>
            <w:shd w:val="clear" w:color="auto" w:fill="auto"/>
            <w:vAlign w:val="center"/>
          </w:tcPr>
          <w:p w:rsidR="00DB7BD5" w:rsidRPr="00DD08EC" w:rsidDel="00E85927" w:rsidRDefault="00DD08EC" w:rsidP="00DB7BD5">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350,00</w:t>
            </w:r>
          </w:p>
        </w:tc>
      </w:tr>
      <w:tr w:rsidR="00DB7BD5" w:rsidRPr="002657F3" w:rsidDel="00E85927" w:rsidTr="00DB7BD5">
        <w:trPr>
          <w:trHeight w:val="949"/>
          <w:jc w:val="center"/>
        </w:trPr>
        <w:tc>
          <w:tcPr>
            <w:tcW w:w="8784" w:type="dxa"/>
            <w:gridSpan w:val="5"/>
            <w:shd w:val="clear" w:color="auto" w:fill="DEEAF6" w:themeFill="accent1" w:themeFillTint="33"/>
            <w:vAlign w:val="center"/>
          </w:tcPr>
          <w:p w:rsidR="00DB7BD5" w:rsidRPr="003F0EC0" w:rsidRDefault="00DB7BD5" w:rsidP="00DB7BD5">
            <w:pPr>
              <w:spacing w:after="0" w:line="240" w:lineRule="auto"/>
              <w:jc w:val="right"/>
              <w:rPr>
                <w:rFonts w:ascii="Times New Roman" w:eastAsia="Calibri" w:hAnsi="Times New Roman" w:cs="Times New Roman"/>
                <w:b/>
                <w:sz w:val="24"/>
                <w:szCs w:val="24"/>
                <w:lang w:val="lt-LT"/>
              </w:rPr>
            </w:pPr>
            <w:r w:rsidRPr="003F0EC0">
              <w:rPr>
                <w:rFonts w:ascii="Times New Roman" w:eastAsia="Calibri" w:hAnsi="Times New Roman" w:cs="Times New Roman"/>
                <w:b/>
                <w:sz w:val="24"/>
                <w:szCs w:val="24"/>
                <w:lang w:val="lt-LT"/>
              </w:rPr>
              <w:t xml:space="preserve">Bendra pirkimo dalies kaina </w:t>
            </w:r>
            <w:r w:rsidRPr="003F0EC0">
              <w:rPr>
                <w:rFonts w:ascii="Times New Roman" w:eastAsia="Calibri" w:hAnsi="Times New Roman" w:cs="Times New Roman"/>
                <w:b/>
                <w:iCs/>
                <w:sz w:val="24"/>
                <w:szCs w:val="24"/>
                <w:lang w:val="lt-LT"/>
              </w:rPr>
              <w:t>EUR</w:t>
            </w:r>
            <w:r w:rsidRPr="003F0EC0">
              <w:rPr>
                <w:rFonts w:ascii="Times New Roman" w:eastAsia="Calibri" w:hAnsi="Times New Roman" w:cs="Times New Roman"/>
                <w:b/>
                <w:sz w:val="24"/>
                <w:szCs w:val="24"/>
                <w:lang w:val="lt-LT"/>
              </w:rPr>
              <w:t xml:space="preserve"> be PVM </w:t>
            </w:r>
          </w:p>
          <w:p w:rsidR="00DB7BD5" w:rsidRPr="003F0EC0" w:rsidRDefault="00DB7BD5" w:rsidP="00DB7BD5">
            <w:pPr>
              <w:spacing w:after="0" w:line="240" w:lineRule="auto"/>
              <w:jc w:val="right"/>
              <w:rPr>
                <w:rFonts w:ascii="Times New Roman" w:hAnsi="Times New Roman" w:cs="Times New Roman"/>
                <w:color w:val="000000" w:themeColor="text1"/>
                <w:sz w:val="24"/>
                <w:szCs w:val="24"/>
              </w:rPr>
            </w:pPr>
            <w:r w:rsidRPr="003F0EC0">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DB7BD5" w:rsidRPr="00DD08EC" w:rsidDel="00E85927" w:rsidRDefault="00DD08EC" w:rsidP="00DB7BD5">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2 695,00</w:t>
            </w:r>
          </w:p>
        </w:tc>
      </w:tr>
      <w:tr w:rsidR="00DB7BD5" w:rsidRPr="002657F3" w:rsidDel="00E85927" w:rsidTr="00DB7BD5">
        <w:trPr>
          <w:trHeight w:val="535"/>
          <w:jc w:val="center"/>
        </w:trPr>
        <w:tc>
          <w:tcPr>
            <w:tcW w:w="8784" w:type="dxa"/>
            <w:gridSpan w:val="5"/>
            <w:shd w:val="clear" w:color="auto" w:fill="DEEAF6" w:themeFill="accent1" w:themeFillTint="33"/>
          </w:tcPr>
          <w:p w:rsidR="00DB7BD5" w:rsidRPr="003F0EC0" w:rsidDel="00E85927" w:rsidRDefault="00DB7BD5" w:rsidP="00DB7BD5">
            <w:pPr>
              <w:spacing w:after="0" w:line="240" w:lineRule="auto"/>
              <w:jc w:val="right"/>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 xml:space="preserve">PVM </w:t>
            </w:r>
            <w:r w:rsidRPr="003F0EC0">
              <w:rPr>
                <w:rFonts w:ascii="Times New Roman" w:hAnsi="Times New Roman" w:cs="Times New Roman"/>
                <w:i/>
                <w:color w:val="000000" w:themeColor="text1"/>
                <w:sz w:val="24"/>
                <w:szCs w:val="24"/>
              </w:rPr>
              <w:t>(jei taikoma*)</w:t>
            </w:r>
            <w:r w:rsidRPr="003F0EC0">
              <w:rPr>
                <w:rFonts w:ascii="Times New Roman" w:hAnsi="Times New Roman" w:cs="Times New Roman"/>
                <w:b/>
                <w:color w:val="000000" w:themeColor="text1"/>
                <w:sz w:val="24"/>
                <w:szCs w:val="24"/>
              </w:rPr>
              <w:t xml:space="preserve"> </w:t>
            </w:r>
          </w:p>
        </w:tc>
        <w:tc>
          <w:tcPr>
            <w:tcW w:w="1702" w:type="dxa"/>
            <w:vAlign w:val="center"/>
          </w:tcPr>
          <w:p w:rsidR="00DB7BD5" w:rsidRPr="00DD08EC" w:rsidDel="00E85927" w:rsidRDefault="00DD08EC" w:rsidP="00DB7BD5">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565,95</w:t>
            </w:r>
          </w:p>
        </w:tc>
      </w:tr>
      <w:tr w:rsidR="00DB7BD5" w:rsidRPr="002657F3" w:rsidDel="00E85927" w:rsidTr="00DB7BD5">
        <w:trPr>
          <w:jc w:val="center"/>
        </w:trPr>
        <w:tc>
          <w:tcPr>
            <w:tcW w:w="8784" w:type="dxa"/>
            <w:gridSpan w:val="5"/>
            <w:shd w:val="clear" w:color="auto" w:fill="DEEAF6" w:themeFill="accent1" w:themeFillTint="33"/>
          </w:tcPr>
          <w:p w:rsidR="00DB7BD5" w:rsidRPr="003F0EC0" w:rsidRDefault="00DB7BD5" w:rsidP="00DB7BD5">
            <w:pPr>
              <w:spacing w:after="0" w:line="240" w:lineRule="auto"/>
              <w:ind w:firstLine="720"/>
              <w:jc w:val="right"/>
              <w:rPr>
                <w:rFonts w:ascii="Times New Roman" w:hAnsi="Times New Roman" w:cs="Times New Roman"/>
                <w:color w:val="000000" w:themeColor="text1"/>
                <w:sz w:val="24"/>
                <w:szCs w:val="24"/>
              </w:rPr>
            </w:pPr>
          </w:p>
          <w:p w:rsidR="00DB7BD5" w:rsidRPr="003F0EC0" w:rsidRDefault="00DB7BD5" w:rsidP="00DB7BD5">
            <w:pPr>
              <w:spacing w:after="0" w:line="240" w:lineRule="auto"/>
              <w:ind w:firstLine="720"/>
              <w:jc w:val="right"/>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 xml:space="preserve">Bendra pirkimo dalies kaina, Eur </w:t>
            </w:r>
            <w:r w:rsidRPr="003F0EC0">
              <w:rPr>
                <w:rFonts w:ascii="Times New Roman" w:hAnsi="Times New Roman" w:cs="Times New Roman"/>
                <w:b/>
                <w:bCs/>
                <w:color w:val="000000" w:themeColor="text1"/>
                <w:sz w:val="24"/>
                <w:szCs w:val="24"/>
              </w:rPr>
              <w:t>su PVM</w:t>
            </w:r>
          </w:p>
          <w:p w:rsidR="00DB7BD5" w:rsidRPr="003F0EC0" w:rsidDel="00E85927" w:rsidRDefault="00DB7BD5" w:rsidP="00DB7BD5">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DB7BD5" w:rsidRPr="00DD08EC" w:rsidDel="00E85927" w:rsidRDefault="00DD08EC" w:rsidP="00DB7BD5">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3 260,95</w:t>
            </w:r>
          </w:p>
        </w:tc>
      </w:tr>
    </w:tbl>
    <w:p w:rsidR="00E253B8" w:rsidRPr="002657F3" w:rsidRDefault="00DB7BD5" w:rsidP="00DB7BD5">
      <w:pPr>
        <w:spacing w:after="0" w:line="240" w:lineRule="auto"/>
        <w:ind w:left="360"/>
        <w:jc w:val="both"/>
        <w:rPr>
          <w:rFonts w:ascii="Times New Roman" w:hAnsi="Times New Roman" w:cs="Times New Roman"/>
          <w:b/>
          <w:sz w:val="24"/>
          <w:szCs w:val="24"/>
          <w:highlight w:val="yellow"/>
        </w:rPr>
      </w:pPr>
      <w:r w:rsidRPr="003F0EC0">
        <w:rPr>
          <w:rFonts w:ascii="Times New Roman" w:hAnsi="Times New Roman"/>
          <w:color w:val="000000"/>
          <w:sz w:val="20"/>
        </w:rPr>
        <w:t>*Duomenų perdavimo p</w:t>
      </w:r>
      <w:r w:rsidRPr="003F0EC0">
        <w:rPr>
          <w:rFonts w:ascii="Times New Roman" w:hAnsi="Times New Roman"/>
          <w:color w:val="000000"/>
          <w:sz w:val="20"/>
          <w:lang w:val="lt-LT"/>
        </w:rPr>
        <w:t xml:space="preserve">aslaugų teikimo terminas 11 mėnesių su galimybe paslaugų teikimo terminą </w:t>
      </w:r>
      <w:r w:rsidRPr="003F0EC0">
        <w:rPr>
          <w:rFonts w:ascii="Times New Roman" w:hAnsi="Times New Roman"/>
          <w:sz w:val="20"/>
          <w:lang w:val="lt-LT"/>
        </w:rPr>
        <w:t xml:space="preserve">pratęsti 2 (du) kartus po </w:t>
      </w:r>
      <w:r w:rsidRPr="003F0EC0">
        <w:rPr>
          <w:rFonts w:ascii="Times New Roman" w:hAnsi="Times New Roman"/>
          <w:color w:val="000000"/>
          <w:sz w:val="20"/>
          <w:lang w:val="lt-LT"/>
        </w:rPr>
        <w:t>12 (dvylika) mėnesių. Lentelėje nurodytas maksimalus paslaugų teikimo terminas</w:t>
      </w:r>
      <w:r w:rsidR="003F0EC0" w:rsidRPr="003F0EC0">
        <w:rPr>
          <w:rFonts w:ascii="Times New Roman" w:hAnsi="Times New Roman"/>
          <w:color w:val="000000"/>
          <w:sz w:val="20"/>
          <w:lang w:val="lt-LT"/>
        </w:rPr>
        <w:t>.</w:t>
      </w:r>
    </w:p>
    <w:p w:rsidR="00E253B8" w:rsidRPr="002657F3" w:rsidRDefault="00E253B8" w:rsidP="00E253B8">
      <w:pPr>
        <w:spacing w:after="0" w:line="240" w:lineRule="auto"/>
        <w:ind w:left="360"/>
        <w:jc w:val="center"/>
        <w:rPr>
          <w:rFonts w:ascii="Times New Roman" w:hAnsi="Times New Roman" w:cs="Times New Roman"/>
          <w:b/>
          <w:sz w:val="24"/>
          <w:szCs w:val="24"/>
          <w:highlight w:val="yellow"/>
        </w:rPr>
      </w:pPr>
    </w:p>
    <w:p w:rsidR="00FD0195" w:rsidRPr="003F0EC0" w:rsidRDefault="003F0EC0" w:rsidP="00FD0195">
      <w:pPr>
        <w:tabs>
          <w:tab w:val="left" w:pos="993"/>
        </w:tabs>
        <w:spacing w:after="0" w:line="240" w:lineRule="auto"/>
        <w:ind w:left="567"/>
        <w:jc w:val="both"/>
        <w:rPr>
          <w:rFonts w:ascii="Times New Roman" w:hAnsi="Times New Roman"/>
          <w:i/>
          <w:sz w:val="24"/>
          <w:szCs w:val="24"/>
          <w:lang w:val="lt-LT" w:eastAsia="lt-LT"/>
        </w:rPr>
      </w:pPr>
      <w:r w:rsidRPr="003F0EC0">
        <w:rPr>
          <w:rFonts w:ascii="Times New Roman" w:hAnsi="Times New Roman"/>
          <w:b/>
          <w:i/>
          <w:sz w:val="24"/>
          <w:szCs w:val="24"/>
          <w:u w:val="single"/>
          <w:lang w:val="lt-LT" w:eastAsia="lt-LT"/>
        </w:rPr>
        <w:t>9</w:t>
      </w:r>
      <w:r w:rsidR="00FD0195" w:rsidRPr="003F0EC0">
        <w:rPr>
          <w:rFonts w:ascii="Times New Roman" w:hAnsi="Times New Roman"/>
          <w:b/>
          <w:i/>
          <w:sz w:val="24"/>
          <w:szCs w:val="24"/>
          <w:u w:val="single"/>
          <w:lang w:val="lt-LT" w:eastAsia="lt-LT"/>
        </w:rPr>
        <w:t xml:space="preserve"> pirkimo dalis</w:t>
      </w:r>
      <w:r w:rsidR="00FD0195" w:rsidRPr="003F0EC0">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FD0195" w:rsidRPr="002657F3" w:rsidTr="00742325">
        <w:trPr>
          <w:trHeight w:val="1569"/>
          <w:jc w:val="center"/>
        </w:trPr>
        <w:tc>
          <w:tcPr>
            <w:tcW w:w="704" w:type="dxa"/>
            <w:shd w:val="clear" w:color="auto" w:fill="DEEAF6" w:themeFill="accent1" w:themeFillTint="33"/>
          </w:tcPr>
          <w:p w:rsidR="00FD0195" w:rsidRPr="003F0EC0" w:rsidRDefault="00FD0195" w:rsidP="00742325">
            <w:pPr>
              <w:spacing w:after="0" w:line="240" w:lineRule="auto"/>
              <w:ind w:firstLine="720"/>
              <w:jc w:val="center"/>
              <w:rPr>
                <w:rFonts w:ascii="Times New Roman" w:hAnsi="Times New Roman" w:cs="Times New Roman"/>
                <w:b/>
                <w:bCs/>
                <w:color w:val="000000" w:themeColor="text1"/>
                <w:sz w:val="24"/>
                <w:szCs w:val="24"/>
                <w:lang w:val="lt-LT"/>
              </w:rPr>
            </w:pPr>
          </w:p>
          <w:p w:rsidR="00FD0195" w:rsidRPr="003F0EC0" w:rsidRDefault="00FD0195" w:rsidP="00742325">
            <w:pPr>
              <w:spacing w:after="0" w:line="240" w:lineRule="auto"/>
              <w:rPr>
                <w:rFonts w:ascii="Times New Roman" w:hAnsi="Times New Roman" w:cs="Times New Roman"/>
                <w:b/>
                <w:bCs/>
                <w:color w:val="000000" w:themeColor="text1"/>
                <w:sz w:val="24"/>
                <w:szCs w:val="24"/>
              </w:rPr>
            </w:pPr>
            <w:r w:rsidRPr="003F0EC0">
              <w:rPr>
                <w:rFonts w:ascii="Times New Roman" w:hAnsi="Times New Roman" w:cs="Times New Roman"/>
                <w:b/>
                <w:bCs/>
                <w:color w:val="000000" w:themeColor="text1"/>
                <w:sz w:val="24"/>
                <w:szCs w:val="24"/>
              </w:rPr>
              <w:t>Eil. Nr.</w:t>
            </w:r>
          </w:p>
        </w:tc>
        <w:tc>
          <w:tcPr>
            <w:tcW w:w="3842" w:type="dxa"/>
            <w:shd w:val="clear" w:color="auto" w:fill="DEEAF6" w:themeFill="accent1" w:themeFillTint="33"/>
            <w:vAlign w:val="center"/>
          </w:tcPr>
          <w:p w:rsidR="00FD0195" w:rsidRPr="003F0EC0" w:rsidRDefault="00FD0195" w:rsidP="0074232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Paslaugos pavadinimas</w:t>
            </w:r>
          </w:p>
        </w:tc>
        <w:tc>
          <w:tcPr>
            <w:tcW w:w="1403"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rPr>
                <w:rFonts w:ascii="Times New Roman" w:eastAsia="Calibri" w:hAnsi="Times New Roman" w:cs="Times New Roman"/>
                <w:b/>
                <w:sz w:val="24"/>
                <w:szCs w:val="24"/>
              </w:rPr>
            </w:pPr>
            <w:r w:rsidRPr="003F0EC0">
              <w:rPr>
                <w:rFonts w:ascii="Times New Roman" w:eastAsia="Calibri" w:hAnsi="Times New Roman" w:cs="Times New Roman"/>
                <w:b/>
                <w:sz w:val="24"/>
                <w:szCs w:val="24"/>
              </w:rPr>
              <w:t>Mato vnt.</w:t>
            </w:r>
          </w:p>
        </w:tc>
        <w:tc>
          <w:tcPr>
            <w:tcW w:w="1417"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 xml:space="preserve">Kiekis </w:t>
            </w:r>
          </w:p>
        </w:tc>
        <w:tc>
          <w:tcPr>
            <w:tcW w:w="1418" w:type="dxa"/>
            <w:shd w:val="clear" w:color="auto" w:fill="DEEAF6" w:themeFill="accent1" w:themeFillTint="33"/>
            <w:vAlign w:val="center"/>
          </w:tcPr>
          <w:p w:rsidR="00FD0195" w:rsidRPr="003F0EC0" w:rsidRDefault="00FD0195" w:rsidP="0074232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 xml:space="preserve">Mato vieneto įkainis, Eur, be PVM </w:t>
            </w:r>
          </w:p>
        </w:tc>
        <w:tc>
          <w:tcPr>
            <w:tcW w:w="1702"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Bendra</w:t>
            </w:r>
          </w:p>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Suma,</w:t>
            </w:r>
          </w:p>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Eur be PVM</w:t>
            </w:r>
          </w:p>
        </w:tc>
      </w:tr>
      <w:tr w:rsidR="00FD0195" w:rsidRPr="002657F3" w:rsidTr="00742325">
        <w:trPr>
          <w:jc w:val="center"/>
        </w:trPr>
        <w:tc>
          <w:tcPr>
            <w:tcW w:w="704" w:type="dxa"/>
            <w:shd w:val="clear" w:color="auto" w:fill="DEEAF6" w:themeFill="accent1" w:themeFillTint="33"/>
            <w:vAlign w:val="center"/>
          </w:tcPr>
          <w:p w:rsidR="00FD0195" w:rsidRPr="003F0EC0" w:rsidRDefault="00FD0195" w:rsidP="00742325">
            <w:pPr>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6= 5</w:t>
            </w:r>
            <w:r w:rsidRPr="003F0EC0">
              <w:rPr>
                <w:rFonts w:ascii="Times New Roman" w:hAnsi="Times New Roman" w:cs="Times New Roman"/>
                <w:i/>
                <w:iCs/>
                <w:color w:val="000000" w:themeColor="text1"/>
                <w:sz w:val="24"/>
                <w:szCs w:val="24"/>
              </w:rPr>
              <w:t>x4</w:t>
            </w:r>
          </w:p>
        </w:tc>
      </w:tr>
      <w:tr w:rsidR="00FD0195" w:rsidRPr="002657F3" w:rsidDel="00E85927" w:rsidTr="00742325">
        <w:trPr>
          <w:trHeight w:val="933"/>
          <w:jc w:val="center"/>
        </w:trPr>
        <w:tc>
          <w:tcPr>
            <w:tcW w:w="704" w:type="dxa"/>
            <w:shd w:val="clear" w:color="auto" w:fill="auto"/>
            <w:vAlign w:val="center"/>
          </w:tcPr>
          <w:p w:rsidR="00FD0195" w:rsidRPr="00B50071" w:rsidRDefault="00FD0195" w:rsidP="00742325">
            <w:pPr>
              <w:jc w:val="center"/>
              <w:rPr>
                <w:rFonts w:ascii="Times New Roman" w:hAnsi="Times New Roman" w:cs="Times New Roman"/>
                <w:color w:val="000000" w:themeColor="text1"/>
                <w:sz w:val="24"/>
                <w:szCs w:val="24"/>
              </w:rPr>
            </w:pPr>
            <w:r w:rsidRPr="00B50071">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195" w:rsidRPr="00B50071" w:rsidRDefault="00FD0195" w:rsidP="00742325">
            <w:pPr>
              <w:autoSpaceDE w:val="0"/>
              <w:autoSpaceDN w:val="0"/>
              <w:adjustRightInd w:val="0"/>
              <w:spacing w:after="0" w:line="240" w:lineRule="auto"/>
              <w:rPr>
                <w:rFonts w:ascii="Times New Roman" w:eastAsia="Times New Roman" w:hAnsi="Times New Roman" w:cs="Times New Roman"/>
                <w:color w:val="000000"/>
                <w:sz w:val="24"/>
                <w:szCs w:val="24"/>
              </w:rPr>
            </w:pPr>
            <w:r w:rsidRPr="00B50071">
              <w:rPr>
                <w:rFonts w:ascii="Times New Roman" w:eastAsia="Times New Roman" w:hAnsi="Times New Roman" w:cs="Times New Roman"/>
                <w:color w:val="000000"/>
                <w:sz w:val="24"/>
                <w:szCs w:val="24"/>
              </w:rPr>
              <w:t>Duomenų perdavimo paslauga (L2)</w:t>
            </w:r>
          </w:p>
        </w:tc>
        <w:tc>
          <w:tcPr>
            <w:tcW w:w="1403" w:type="dxa"/>
          </w:tcPr>
          <w:p w:rsidR="00FD0195" w:rsidRPr="00B50071" w:rsidRDefault="00FD0195" w:rsidP="00742325">
            <w:pPr>
              <w:spacing w:after="0" w:line="240" w:lineRule="auto"/>
              <w:jc w:val="center"/>
              <w:rPr>
                <w:rFonts w:ascii="Times New Roman" w:hAnsi="Times New Roman" w:cs="Times New Roman"/>
                <w:color w:val="000000" w:themeColor="text1"/>
                <w:sz w:val="24"/>
                <w:szCs w:val="24"/>
              </w:rPr>
            </w:pPr>
          </w:p>
          <w:p w:rsidR="00FD0195" w:rsidRPr="00B50071" w:rsidRDefault="00FD0195" w:rsidP="00742325">
            <w:pPr>
              <w:spacing w:after="0" w:line="240" w:lineRule="auto"/>
              <w:jc w:val="center"/>
              <w:rPr>
                <w:rFonts w:ascii="Times New Roman" w:hAnsi="Times New Roman" w:cs="Times New Roman"/>
                <w:color w:val="000000" w:themeColor="text1"/>
                <w:sz w:val="24"/>
                <w:szCs w:val="24"/>
                <w:lang w:val="lt-LT"/>
              </w:rPr>
            </w:pPr>
            <w:r w:rsidRPr="00B50071">
              <w:rPr>
                <w:rFonts w:ascii="Times New Roman" w:hAnsi="Times New Roman" w:cs="Times New Roman"/>
                <w:color w:val="000000" w:themeColor="text1"/>
                <w:sz w:val="24"/>
                <w:szCs w:val="24"/>
                <w:lang w:val="lt-LT"/>
              </w:rPr>
              <w:t>mėn.</w:t>
            </w:r>
          </w:p>
        </w:tc>
        <w:tc>
          <w:tcPr>
            <w:tcW w:w="1417" w:type="dxa"/>
            <w:shd w:val="clear" w:color="auto" w:fill="auto"/>
            <w:vAlign w:val="center"/>
          </w:tcPr>
          <w:p w:rsidR="00FD0195" w:rsidRPr="00B50071" w:rsidRDefault="00FD0195" w:rsidP="00742325">
            <w:pPr>
              <w:spacing w:after="0" w:line="240" w:lineRule="auto"/>
              <w:jc w:val="center"/>
              <w:rPr>
                <w:rFonts w:ascii="Times New Roman" w:hAnsi="Times New Roman" w:cs="Times New Roman"/>
                <w:color w:val="000000" w:themeColor="text1"/>
                <w:sz w:val="24"/>
                <w:szCs w:val="24"/>
              </w:rPr>
            </w:pPr>
            <w:r w:rsidRPr="00B50071">
              <w:rPr>
                <w:rFonts w:ascii="Times New Roman" w:hAnsi="Times New Roman" w:cs="Times New Roman"/>
                <w:color w:val="000000" w:themeColor="text1"/>
                <w:sz w:val="24"/>
                <w:szCs w:val="24"/>
              </w:rPr>
              <w:t>35 mėn.*</w:t>
            </w:r>
          </w:p>
        </w:tc>
        <w:tc>
          <w:tcPr>
            <w:tcW w:w="1418" w:type="dxa"/>
            <w:shd w:val="clear" w:color="auto" w:fill="auto"/>
            <w:vAlign w:val="center"/>
          </w:tcPr>
          <w:p w:rsidR="00FD0195" w:rsidRPr="00924E2B" w:rsidRDefault="00107A58" w:rsidP="00742325">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57</w:t>
            </w:r>
            <w:r w:rsidR="00FD0195" w:rsidRPr="00924E2B">
              <w:rPr>
                <w:rFonts w:ascii="Times New Roman" w:hAnsi="Times New Roman" w:cs="Times New Roman"/>
                <w:color w:val="000000" w:themeColor="text1"/>
                <w:sz w:val="24"/>
                <w:szCs w:val="24"/>
              </w:rPr>
              <w:t>,00</w:t>
            </w:r>
          </w:p>
        </w:tc>
        <w:tc>
          <w:tcPr>
            <w:tcW w:w="1702" w:type="dxa"/>
            <w:shd w:val="clear" w:color="auto" w:fill="auto"/>
            <w:vAlign w:val="center"/>
          </w:tcPr>
          <w:p w:rsidR="00FD0195" w:rsidRPr="00924E2B" w:rsidDel="00E85927" w:rsidRDefault="00107A58" w:rsidP="00742325">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1 995</w:t>
            </w:r>
            <w:r w:rsidR="00FD0195" w:rsidRPr="00924E2B">
              <w:rPr>
                <w:rFonts w:ascii="Times New Roman" w:hAnsi="Times New Roman" w:cs="Times New Roman"/>
                <w:color w:val="000000" w:themeColor="text1"/>
                <w:sz w:val="24"/>
                <w:szCs w:val="24"/>
              </w:rPr>
              <w:t>,00</w:t>
            </w:r>
          </w:p>
        </w:tc>
      </w:tr>
      <w:tr w:rsidR="00FD0195" w:rsidRPr="002657F3" w:rsidDel="00E85927" w:rsidTr="00742325">
        <w:trPr>
          <w:trHeight w:val="1382"/>
          <w:jc w:val="center"/>
        </w:trPr>
        <w:tc>
          <w:tcPr>
            <w:tcW w:w="704" w:type="dxa"/>
            <w:shd w:val="clear" w:color="auto" w:fill="auto"/>
            <w:vAlign w:val="center"/>
          </w:tcPr>
          <w:p w:rsidR="00FD0195" w:rsidRPr="00B50071" w:rsidRDefault="00FD0195" w:rsidP="00742325">
            <w:pPr>
              <w:jc w:val="center"/>
              <w:rPr>
                <w:rFonts w:ascii="Times New Roman" w:hAnsi="Times New Roman" w:cs="Times New Roman"/>
                <w:color w:val="000000" w:themeColor="text1"/>
                <w:sz w:val="24"/>
                <w:szCs w:val="24"/>
              </w:rPr>
            </w:pPr>
            <w:r w:rsidRPr="00B50071">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195" w:rsidRPr="00B50071" w:rsidRDefault="00FD0195" w:rsidP="00742325">
            <w:pPr>
              <w:autoSpaceDE w:val="0"/>
              <w:autoSpaceDN w:val="0"/>
              <w:adjustRightInd w:val="0"/>
              <w:spacing w:after="0" w:line="240" w:lineRule="auto"/>
              <w:rPr>
                <w:rFonts w:ascii="Times New Roman" w:eastAsia="Times New Roman" w:hAnsi="Times New Roman" w:cs="Times New Roman"/>
                <w:color w:val="000000"/>
                <w:sz w:val="24"/>
                <w:szCs w:val="24"/>
              </w:rPr>
            </w:pPr>
            <w:r w:rsidRPr="00B50071">
              <w:rPr>
                <w:rFonts w:ascii="Times New Roman" w:eastAsia="Times New Roman" w:hAnsi="Times New Roman" w:cs="Times New Roman"/>
                <w:color w:val="000000"/>
                <w:sz w:val="24"/>
                <w:szCs w:val="24"/>
              </w:rPr>
              <w:t>Įrengimo paslaugos mokestis</w:t>
            </w:r>
          </w:p>
        </w:tc>
        <w:tc>
          <w:tcPr>
            <w:tcW w:w="1403" w:type="dxa"/>
          </w:tcPr>
          <w:p w:rsidR="00FD0195" w:rsidRPr="00B50071" w:rsidRDefault="00FD0195" w:rsidP="00742325">
            <w:pPr>
              <w:spacing w:after="0" w:line="240" w:lineRule="auto"/>
              <w:jc w:val="center"/>
              <w:rPr>
                <w:rFonts w:ascii="Times New Roman" w:hAnsi="Times New Roman" w:cs="Times New Roman"/>
                <w:color w:val="000000" w:themeColor="text1"/>
                <w:sz w:val="24"/>
                <w:szCs w:val="24"/>
              </w:rPr>
            </w:pPr>
          </w:p>
          <w:p w:rsidR="00FD0195" w:rsidRPr="00B50071" w:rsidRDefault="00FD0195" w:rsidP="00742325">
            <w:pPr>
              <w:spacing w:after="0" w:line="240" w:lineRule="auto"/>
              <w:jc w:val="center"/>
              <w:rPr>
                <w:rFonts w:ascii="Times New Roman" w:hAnsi="Times New Roman" w:cs="Times New Roman"/>
                <w:color w:val="000000" w:themeColor="text1"/>
                <w:sz w:val="24"/>
                <w:szCs w:val="24"/>
              </w:rPr>
            </w:pPr>
          </w:p>
          <w:p w:rsidR="00FD0195" w:rsidRPr="00B50071" w:rsidRDefault="00FD0195" w:rsidP="00742325">
            <w:pPr>
              <w:spacing w:after="0" w:line="240" w:lineRule="auto"/>
              <w:jc w:val="center"/>
              <w:rPr>
                <w:rFonts w:ascii="Times New Roman" w:hAnsi="Times New Roman" w:cs="Times New Roman"/>
                <w:color w:val="000000" w:themeColor="text1"/>
                <w:sz w:val="24"/>
                <w:szCs w:val="24"/>
              </w:rPr>
            </w:pPr>
            <w:r w:rsidRPr="00B50071">
              <w:rPr>
                <w:rFonts w:ascii="Times New Roman" w:hAnsi="Times New Roman" w:cs="Times New Roman"/>
                <w:color w:val="000000" w:themeColor="text1"/>
                <w:sz w:val="24"/>
                <w:szCs w:val="24"/>
              </w:rPr>
              <w:t>vnt.</w:t>
            </w:r>
          </w:p>
        </w:tc>
        <w:tc>
          <w:tcPr>
            <w:tcW w:w="1417" w:type="dxa"/>
            <w:shd w:val="clear" w:color="auto" w:fill="auto"/>
            <w:vAlign w:val="center"/>
          </w:tcPr>
          <w:p w:rsidR="00FD0195" w:rsidRPr="00B50071" w:rsidRDefault="00FD0195" w:rsidP="00742325">
            <w:pPr>
              <w:spacing w:after="0" w:line="240" w:lineRule="auto"/>
              <w:jc w:val="center"/>
              <w:rPr>
                <w:rFonts w:ascii="Times New Roman" w:hAnsi="Times New Roman" w:cs="Times New Roman"/>
                <w:color w:val="000000" w:themeColor="text1"/>
                <w:sz w:val="24"/>
                <w:szCs w:val="24"/>
              </w:rPr>
            </w:pPr>
            <w:r w:rsidRPr="00B50071">
              <w:rPr>
                <w:rFonts w:ascii="Times New Roman" w:hAnsi="Times New Roman" w:cs="Times New Roman"/>
                <w:color w:val="000000" w:themeColor="text1"/>
                <w:sz w:val="24"/>
                <w:szCs w:val="24"/>
              </w:rPr>
              <w:t>1 vnt.</w:t>
            </w:r>
          </w:p>
        </w:tc>
        <w:tc>
          <w:tcPr>
            <w:tcW w:w="1418" w:type="dxa"/>
            <w:shd w:val="clear" w:color="auto" w:fill="auto"/>
            <w:vAlign w:val="center"/>
          </w:tcPr>
          <w:p w:rsidR="00FD0195" w:rsidRPr="00924E2B" w:rsidRDefault="00107A58" w:rsidP="00742325">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70</w:t>
            </w:r>
            <w:r w:rsidR="00FD0195" w:rsidRPr="00924E2B">
              <w:rPr>
                <w:rFonts w:ascii="Times New Roman" w:hAnsi="Times New Roman" w:cs="Times New Roman"/>
                <w:color w:val="000000" w:themeColor="text1"/>
                <w:sz w:val="24"/>
                <w:szCs w:val="24"/>
              </w:rPr>
              <w:t>0,00</w:t>
            </w:r>
          </w:p>
        </w:tc>
        <w:tc>
          <w:tcPr>
            <w:tcW w:w="1702" w:type="dxa"/>
            <w:shd w:val="clear" w:color="auto" w:fill="auto"/>
            <w:vAlign w:val="center"/>
          </w:tcPr>
          <w:p w:rsidR="00FD0195" w:rsidRPr="00924E2B" w:rsidDel="00E85927" w:rsidRDefault="00107A58" w:rsidP="00742325">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70</w:t>
            </w:r>
            <w:r w:rsidR="00FD0195" w:rsidRPr="00924E2B">
              <w:rPr>
                <w:rFonts w:ascii="Times New Roman" w:hAnsi="Times New Roman" w:cs="Times New Roman"/>
                <w:color w:val="000000" w:themeColor="text1"/>
                <w:sz w:val="24"/>
                <w:szCs w:val="24"/>
              </w:rPr>
              <w:t>0,00</w:t>
            </w:r>
          </w:p>
        </w:tc>
      </w:tr>
      <w:tr w:rsidR="00107A58" w:rsidRPr="002657F3" w:rsidDel="00E85927" w:rsidTr="00742325">
        <w:trPr>
          <w:trHeight w:val="949"/>
          <w:jc w:val="center"/>
        </w:trPr>
        <w:tc>
          <w:tcPr>
            <w:tcW w:w="8784" w:type="dxa"/>
            <w:gridSpan w:val="5"/>
            <w:shd w:val="clear" w:color="auto" w:fill="DEEAF6" w:themeFill="accent1" w:themeFillTint="33"/>
            <w:vAlign w:val="center"/>
          </w:tcPr>
          <w:p w:rsidR="00107A58" w:rsidRPr="00B50071" w:rsidRDefault="00107A58" w:rsidP="00107A58">
            <w:pPr>
              <w:spacing w:after="0" w:line="240" w:lineRule="auto"/>
              <w:jc w:val="right"/>
              <w:rPr>
                <w:rFonts w:ascii="Times New Roman" w:eastAsia="Calibri" w:hAnsi="Times New Roman" w:cs="Times New Roman"/>
                <w:b/>
                <w:sz w:val="24"/>
                <w:szCs w:val="24"/>
                <w:lang w:val="lt-LT"/>
              </w:rPr>
            </w:pPr>
            <w:r w:rsidRPr="00B50071">
              <w:rPr>
                <w:rFonts w:ascii="Times New Roman" w:eastAsia="Calibri" w:hAnsi="Times New Roman" w:cs="Times New Roman"/>
                <w:b/>
                <w:sz w:val="24"/>
                <w:szCs w:val="24"/>
                <w:lang w:val="lt-LT"/>
              </w:rPr>
              <w:lastRenderedPageBreak/>
              <w:t xml:space="preserve">Bendra pirkimo dalies kaina </w:t>
            </w:r>
            <w:r w:rsidRPr="00B50071">
              <w:rPr>
                <w:rFonts w:ascii="Times New Roman" w:eastAsia="Calibri" w:hAnsi="Times New Roman" w:cs="Times New Roman"/>
                <w:b/>
                <w:iCs/>
                <w:sz w:val="24"/>
                <w:szCs w:val="24"/>
                <w:lang w:val="lt-LT"/>
              </w:rPr>
              <w:t>EUR</w:t>
            </w:r>
            <w:r w:rsidRPr="00B50071">
              <w:rPr>
                <w:rFonts w:ascii="Times New Roman" w:eastAsia="Calibri" w:hAnsi="Times New Roman" w:cs="Times New Roman"/>
                <w:b/>
                <w:sz w:val="24"/>
                <w:szCs w:val="24"/>
                <w:lang w:val="lt-LT"/>
              </w:rPr>
              <w:t xml:space="preserve"> be PVM </w:t>
            </w:r>
          </w:p>
          <w:p w:rsidR="00107A58" w:rsidRPr="00B50071" w:rsidRDefault="00107A58" w:rsidP="00107A58">
            <w:pPr>
              <w:spacing w:after="0" w:line="240" w:lineRule="auto"/>
              <w:jc w:val="right"/>
              <w:rPr>
                <w:rFonts w:ascii="Times New Roman" w:hAnsi="Times New Roman" w:cs="Times New Roman"/>
                <w:color w:val="000000" w:themeColor="text1"/>
                <w:sz w:val="24"/>
                <w:szCs w:val="24"/>
              </w:rPr>
            </w:pPr>
            <w:r w:rsidRPr="00B50071">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107A58" w:rsidRPr="00DD08EC" w:rsidDel="00E85927" w:rsidRDefault="00107A58" w:rsidP="00107A58">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2 695,00</w:t>
            </w:r>
          </w:p>
        </w:tc>
      </w:tr>
      <w:tr w:rsidR="00107A58" w:rsidRPr="002657F3" w:rsidDel="00E85927" w:rsidTr="00742325">
        <w:trPr>
          <w:trHeight w:val="535"/>
          <w:jc w:val="center"/>
        </w:trPr>
        <w:tc>
          <w:tcPr>
            <w:tcW w:w="8784" w:type="dxa"/>
            <w:gridSpan w:val="5"/>
            <w:shd w:val="clear" w:color="auto" w:fill="DEEAF6" w:themeFill="accent1" w:themeFillTint="33"/>
          </w:tcPr>
          <w:p w:rsidR="00107A58" w:rsidRPr="00B50071" w:rsidDel="00E85927" w:rsidRDefault="00107A58" w:rsidP="00107A58">
            <w:pPr>
              <w:spacing w:after="0" w:line="240" w:lineRule="auto"/>
              <w:jc w:val="right"/>
              <w:rPr>
                <w:rFonts w:ascii="Times New Roman" w:hAnsi="Times New Roman" w:cs="Times New Roman"/>
                <w:b/>
                <w:color w:val="000000" w:themeColor="text1"/>
                <w:sz w:val="24"/>
                <w:szCs w:val="24"/>
              </w:rPr>
            </w:pPr>
            <w:r w:rsidRPr="00B50071">
              <w:rPr>
                <w:rFonts w:ascii="Times New Roman" w:hAnsi="Times New Roman" w:cs="Times New Roman"/>
                <w:b/>
                <w:color w:val="000000" w:themeColor="text1"/>
                <w:sz w:val="24"/>
                <w:szCs w:val="24"/>
              </w:rPr>
              <w:t xml:space="preserve">PVM </w:t>
            </w:r>
            <w:r w:rsidRPr="00B50071">
              <w:rPr>
                <w:rFonts w:ascii="Times New Roman" w:hAnsi="Times New Roman" w:cs="Times New Roman"/>
                <w:i/>
                <w:color w:val="000000" w:themeColor="text1"/>
                <w:sz w:val="24"/>
                <w:szCs w:val="24"/>
              </w:rPr>
              <w:t>(jei taikoma*)</w:t>
            </w:r>
            <w:r w:rsidRPr="00B50071">
              <w:rPr>
                <w:rFonts w:ascii="Times New Roman" w:hAnsi="Times New Roman" w:cs="Times New Roman"/>
                <w:b/>
                <w:color w:val="000000" w:themeColor="text1"/>
                <w:sz w:val="24"/>
                <w:szCs w:val="24"/>
              </w:rPr>
              <w:t xml:space="preserve"> </w:t>
            </w:r>
          </w:p>
        </w:tc>
        <w:tc>
          <w:tcPr>
            <w:tcW w:w="1702" w:type="dxa"/>
            <w:vAlign w:val="center"/>
          </w:tcPr>
          <w:p w:rsidR="00107A58" w:rsidRPr="00DD08EC" w:rsidDel="00E85927" w:rsidRDefault="00107A58" w:rsidP="00107A58">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565,95</w:t>
            </w:r>
          </w:p>
        </w:tc>
      </w:tr>
      <w:tr w:rsidR="00107A58" w:rsidRPr="002657F3" w:rsidDel="00E85927" w:rsidTr="00742325">
        <w:trPr>
          <w:jc w:val="center"/>
        </w:trPr>
        <w:tc>
          <w:tcPr>
            <w:tcW w:w="8784" w:type="dxa"/>
            <w:gridSpan w:val="5"/>
            <w:shd w:val="clear" w:color="auto" w:fill="DEEAF6" w:themeFill="accent1" w:themeFillTint="33"/>
          </w:tcPr>
          <w:p w:rsidR="00107A58" w:rsidRPr="00107A58" w:rsidRDefault="00107A58" w:rsidP="00107A58">
            <w:pPr>
              <w:spacing w:after="0" w:line="240" w:lineRule="auto"/>
              <w:ind w:firstLine="720"/>
              <w:jc w:val="right"/>
              <w:rPr>
                <w:rFonts w:ascii="Times New Roman" w:hAnsi="Times New Roman" w:cs="Times New Roman"/>
                <w:color w:val="000000" w:themeColor="text1"/>
                <w:sz w:val="24"/>
                <w:szCs w:val="24"/>
              </w:rPr>
            </w:pPr>
          </w:p>
          <w:p w:rsidR="00107A58" w:rsidRPr="00B50071" w:rsidRDefault="00107A58" w:rsidP="00107A58">
            <w:pPr>
              <w:spacing w:after="0" w:line="240" w:lineRule="auto"/>
              <w:ind w:firstLine="720"/>
              <w:jc w:val="right"/>
              <w:rPr>
                <w:rFonts w:ascii="Times New Roman" w:hAnsi="Times New Roman" w:cs="Times New Roman"/>
                <w:b/>
                <w:color w:val="000000" w:themeColor="text1"/>
                <w:sz w:val="24"/>
                <w:szCs w:val="24"/>
              </w:rPr>
            </w:pPr>
            <w:r w:rsidRPr="00B50071">
              <w:rPr>
                <w:rFonts w:ascii="Times New Roman" w:hAnsi="Times New Roman" w:cs="Times New Roman"/>
                <w:b/>
                <w:color w:val="000000" w:themeColor="text1"/>
                <w:sz w:val="24"/>
                <w:szCs w:val="24"/>
              </w:rPr>
              <w:t xml:space="preserve">Bendra pirkimo dalies kaina, Eur </w:t>
            </w:r>
            <w:r w:rsidRPr="00B50071">
              <w:rPr>
                <w:rFonts w:ascii="Times New Roman" w:hAnsi="Times New Roman" w:cs="Times New Roman"/>
                <w:b/>
                <w:bCs/>
                <w:color w:val="000000" w:themeColor="text1"/>
                <w:sz w:val="24"/>
                <w:szCs w:val="24"/>
              </w:rPr>
              <w:t>su PVM</w:t>
            </w:r>
          </w:p>
          <w:p w:rsidR="00107A58" w:rsidRPr="00B50071" w:rsidDel="00E85927" w:rsidRDefault="00107A58" w:rsidP="00107A58">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107A58" w:rsidRPr="00DD08EC" w:rsidDel="00E85927" w:rsidRDefault="00107A58" w:rsidP="00107A58">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3 260,95</w:t>
            </w:r>
          </w:p>
        </w:tc>
      </w:tr>
    </w:tbl>
    <w:p w:rsidR="00FD0195" w:rsidRPr="003F0EC0" w:rsidRDefault="00FD0195" w:rsidP="00FD0195">
      <w:pPr>
        <w:spacing w:after="0" w:line="240" w:lineRule="auto"/>
        <w:ind w:left="360"/>
        <w:jc w:val="both"/>
        <w:rPr>
          <w:rFonts w:ascii="Times New Roman" w:hAnsi="Times New Roman" w:cs="Times New Roman"/>
          <w:b/>
          <w:sz w:val="24"/>
          <w:szCs w:val="24"/>
        </w:rPr>
      </w:pPr>
      <w:r w:rsidRPr="003F0EC0">
        <w:rPr>
          <w:rFonts w:ascii="Times New Roman" w:hAnsi="Times New Roman"/>
          <w:color w:val="000000"/>
          <w:sz w:val="20"/>
        </w:rPr>
        <w:t>*Duomenų perdavimo p</w:t>
      </w:r>
      <w:r w:rsidRPr="003F0EC0">
        <w:rPr>
          <w:rFonts w:ascii="Times New Roman" w:hAnsi="Times New Roman"/>
          <w:color w:val="000000"/>
          <w:sz w:val="20"/>
          <w:lang w:val="lt-LT"/>
        </w:rPr>
        <w:t xml:space="preserve">aslaugų teikimo terminas 11 mėnesių su galimybe paslaugų teikimo terminą </w:t>
      </w:r>
      <w:r w:rsidRPr="003F0EC0">
        <w:rPr>
          <w:rFonts w:ascii="Times New Roman" w:hAnsi="Times New Roman"/>
          <w:sz w:val="20"/>
          <w:lang w:val="lt-LT"/>
        </w:rPr>
        <w:t xml:space="preserve">pratęsti 2 (du) kartus po </w:t>
      </w:r>
      <w:r w:rsidRPr="003F0EC0">
        <w:rPr>
          <w:rFonts w:ascii="Times New Roman" w:hAnsi="Times New Roman"/>
          <w:color w:val="000000"/>
          <w:sz w:val="20"/>
          <w:lang w:val="lt-LT"/>
        </w:rPr>
        <w:t>12 (dvylika) mėnesių. Lentelėje nurodytas maksimalus paslaugų teikimo terminas</w:t>
      </w:r>
      <w:r w:rsidR="003F0EC0" w:rsidRPr="003F0EC0">
        <w:rPr>
          <w:rFonts w:ascii="Times New Roman" w:hAnsi="Times New Roman"/>
          <w:color w:val="000000"/>
          <w:sz w:val="20"/>
          <w:lang w:val="lt-LT"/>
        </w:rPr>
        <w:t>.</w:t>
      </w:r>
    </w:p>
    <w:p w:rsidR="00FD0195" w:rsidRPr="002657F3" w:rsidRDefault="00FD0195" w:rsidP="00E253B8">
      <w:pPr>
        <w:spacing w:after="0" w:line="240" w:lineRule="auto"/>
        <w:ind w:left="360"/>
        <w:jc w:val="center"/>
        <w:rPr>
          <w:rFonts w:ascii="Times New Roman" w:hAnsi="Times New Roman" w:cs="Times New Roman"/>
          <w:b/>
          <w:sz w:val="24"/>
          <w:szCs w:val="24"/>
          <w:highlight w:val="yellow"/>
        </w:rPr>
      </w:pPr>
    </w:p>
    <w:p w:rsidR="00FD0195" w:rsidRPr="003F0EC0" w:rsidRDefault="003F0EC0" w:rsidP="00FD0195">
      <w:pPr>
        <w:tabs>
          <w:tab w:val="left" w:pos="993"/>
        </w:tabs>
        <w:spacing w:after="0" w:line="240" w:lineRule="auto"/>
        <w:ind w:left="567"/>
        <w:jc w:val="both"/>
        <w:rPr>
          <w:rFonts w:ascii="Times New Roman" w:hAnsi="Times New Roman"/>
          <w:i/>
          <w:sz w:val="24"/>
          <w:szCs w:val="24"/>
          <w:lang w:val="lt-LT" w:eastAsia="lt-LT"/>
        </w:rPr>
      </w:pPr>
      <w:r w:rsidRPr="003F0EC0">
        <w:rPr>
          <w:rFonts w:ascii="Times New Roman" w:hAnsi="Times New Roman"/>
          <w:b/>
          <w:i/>
          <w:sz w:val="24"/>
          <w:szCs w:val="24"/>
          <w:u w:val="single"/>
          <w:lang w:val="lt-LT" w:eastAsia="lt-LT"/>
        </w:rPr>
        <w:t>12</w:t>
      </w:r>
      <w:r w:rsidR="00FD0195" w:rsidRPr="003F0EC0">
        <w:rPr>
          <w:rFonts w:ascii="Times New Roman" w:hAnsi="Times New Roman"/>
          <w:b/>
          <w:i/>
          <w:sz w:val="24"/>
          <w:szCs w:val="24"/>
          <w:u w:val="single"/>
          <w:lang w:val="lt-LT" w:eastAsia="lt-LT"/>
        </w:rPr>
        <w:t xml:space="preserve"> pirkimo dalis</w:t>
      </w:r>
      <w:r w:rsidR="00FD0195" w:rsidRPr="003F0EC0">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FD0195" w:rsidRPr="002657F3" w:rsidTr="00742325">
        <w:trPr>
          <w:trHeight w:val="1569"/>
          <w:jc w:val="center"/>
        </w:trPr>
        <w:tc>
          <w:tcPr>
            <w:tcW w:w="704" w:type="dxa"/>
            <w:shd w:val="clear" w:color="auto" w:fill="DEEAF6" w:themeFill="accent1" w:themeFillTint="33"/>
          </w:tcPr>
          <w:p w:rsidR="00FD0195" w:rsidRPr="003F0EC0" w:rsidRDefault="00FD0195" w:rsidP="00742325">
            <w:pPr>
              <w:spacing w:after="0" w:line="240" w:lineRule="auto"/>
              <w:ind w:firstLine="720"/>
              <w:jc w:val="center"/>
              <w:rPr>
                <w:rFonts w:ascii="Times New Roman" w:hAnsi="Times New Roman" w:cs="Times New Roman"/>
                <w:b/>
                <w:bCs/>
                <w:color w:val="000000" w:themeColor="text1"/>
                <w:sz w:val="24"/>
                <w:szCs w:val="24"/>
                <w:lang w:val="lt-LT"/>
              </w:rPr>
            </w:pPr>
          </w:p>
          <w:p w:rsidR="00FD0195" w:rsidRPr="003F0EC0" w:rsidRDefault="00FD0195" w:rsidP="00742325">
            <w:pPr>
              <w:spacing w:after="0" w:line="240" w:lineRule="auto"/>
              <w:rPr>
                <w:rFonts w:ascii="Times New Roman" w:hAnsi="Times New Roman" w:cs="Times New Roman"/>
                <w:b/>
                <w:bCs/>
                <w:color w:val="000000" w:themeColor="text1"/>
                <w:sz w:val="24"/>
                <w:szCs w:val="24"/>
              </w:rPr>
            </w:pPr>
            <w:r w:rsidRPr="003F0EC0">
              <w:rPr>
                <w:rFonts w:ascii="Times New Roman" w:hAnsi="Times New Roman" w:cs="Times New Roman"/>
                <w:b/>
                <w:bCs/>
                <w:color w:val="000000" w:themeColor="text1"/>
                <w:sz w:val="24"/>
                <w:szCs w:val="24"/>
              </w:rPr>
              <w:t>Eil. Nr.</w:t>
            </w:r>
          </w:p>
        </w:tc>
        <w:tc>
          <w:tcPr>
            <w:tcW w:w="3842" w:type="dxa"/>
            <w:shd w:val="clear" w:color="auto" w:fill="DEEAF6" w:themeFill="accent1" w:themeFillTint="33"/>
            <w:vAlign w:val="center"/>
          </w:tcPr>
          <w:p w:rsidR="00FD0195" w:rsidRPr="003F0EC0" w:rsidRDefault="00FD0195" w:rsidP="0074232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Paslaugos pavadinimas</w:t>
            </w:r>
          </w:p>
        </w:tc>
        <w:tc>
          <w:tcPr>
            <w:tcW w:w="1403"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rPr>
                <w:rFonts w:ascii="Times New Roman" w:eastAsia="Calibri" w:hAnsi="Times New Roman" w:cs="Times New Roman"/>
                <w:b/>
                <w:sz w:val="24"/>
                <w:szCs w:val="24"/>
              </w:rPr>
            </w:pPr>
            <w:r w:rsidRPr="003F0EC0">
              <w:rPr>
                <w:rFonts w:ascii="Times New Roman" w:eastAsia="Calibri" w:hAnsi="Times New Roman" w:cs="Times New Roman"/>
                <w:b/>
                <w:sz w:val="24"/>
                <w:szCs w:val="24"/>
              </w:rPr>
              <w:t>Mato vnt.</w:t>
            </w:r>
          </w:p>
        </w:tc>
        <w:tc>
          <w:tcPr>
            <w:tcW w:w="1417"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 xml:space="preserve">Kiekis </w:t>
            </w:r>
          </w:p>
        </w:tc>
        <w:tc>
          <w:tcPr>
            <w:tcW w:w="1418" w:type="dxa"/>
            <w:shd w:val="clear" w:color="auto" w:fill="DEEAF6" w:themeFill="accent1" w:themeFillTint="33"/>
            <w:vAlign w:val="center"/>
          </w:tcPr>
          <w:p w:rsidR="00FD0195" w:rsidRPr="003F0EC0" w:rsidRDefault="00FD0195" w:rsidP="0074232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 xml:space="preserve">Mato vieneto įkainis, Eur, be PVM </w:t>
            </w:r>
          </w:p>
        </w:tc>
        <w:tc>
          <w:tcPr>
            <w:tcW w:w="1702"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Bendra</w:t>
            </w:r>
          </w:p>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Suma,</w:t>
            </w:r>
          </w:p>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Eur be PVM</w:t>
            </w:r>
          </w:p>
        </w:tc>
      </w:tr>
      <w:tr w:rsidR="00FD0195" w:rsidRPr="002657F3" w:rsidTr="00742325">
        <w:trPr>
          <w:jc w:val="center"/>
        </w:trPr>
        <w:tc>
          <w:tcPr>
            <w:tcW w:w="704" w:type="dxa"/>
            <w:shd w:val="clear" w:color="auto" w:fill="DEEAF6" w:themeFill="accent1" w:themeFillTint="33"/>
            <w:vAlign w:val="center"/>
          </w:tcPr>
          <w:p w:rsidR="00FD0195" w:rsidRPr="003F0EC0" w:rsidRDefault="00FD0195" w:rsidP="00742325">
            <w:pPr>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6= 5</w:t>
            </w:r>
            <w:r w:rsidRPr="003F0EC0">
              <w:rPr>
                <w:rFonts w:ascii="Times New Roman" w:hAnsi="Times New Roman" w:cs="Times New Roman"/>
                <w:i/>
                <w:iCs/>
                <w:color w:val="000000" w:themeColor="text1"/>
                <w:sz w:val="24"/>
                <w:szCs w:val="24"/>
              </w:rPr>
              <w:t>x4</w:t>
            </w:r>
          </w:p>
        </w:tc>
      </w:tr>
      <w:tr w:rsidR="00FD0195" w:rsidRPr="002657F3" w:rsidDel="00E85927" w:rsidTr="00742325">
        <w:trPr>
          <w:trHeight w:val="933"/>
          <w:jc w:val="center"/>
        </w:trPr>
        <w:tc>
          <w:tcPr>
            <w:tcW w:w="704" w:type="dxa"/>
            <w:shd w:val="clear" w:color="auto" w:fill="auto"/>
            <w:vAlign w:val="center"/>
          </w:tcPr>
          <w:p w:rsidR="00FD0195" w:rsidRPr="004A705B" w:rsidRDefault="00FD0195" w:rsidP="00742325">
            <w:pPr>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195" w:rsidRPr="004A705B" w:rsidRDefault="00FD0195" w:rsidP="00742325">
            <w:pPr>
              <w:autoSpaceDE w:val="0"/>
              <w:autoSpaceDN w:val="0"/>
              <w:adjustRightInd w:val="0"/>
              <w:spacing w:after="0" w:line="240" w:lineRule="auto"/>
              <w:rPr>
                <w:rFonts w:ascii="Times New Roman" w:eastAsia="Times New Roman" w:hAnsi="Times New Roman" w:cs="Times New Roman"/>
                <w:color w:val="000000"/>
                <w:sz w:val="24"/>
                <w:szCs w:val="24"/>
              </w:rPr>
            </w:pPr>
            <w:r w:rsidRPr="004A705B">
              <w:rPr>
                <w:rFonts w:ascii="Times New Roman" w:eastAsia="Times New Roman" w:hAnsi="Times New Roman" w:cs="Times New Roman"/>
                <w:color w:val="000000"/>
                <w:sz w:val="24"/>
                <w:szCs w:val="24"/>
              </w:rPr>
              <w:t>Duomenų perdavimo paslauga (L2)</w:t>
            </w:r>
          </w:p>
        </w:tc>
        <w:tc>
          <w:tcPr>
            <w:tcW w:w="1403" w:type="dxa"/>
          </w:tcPr>
          <w:p w:rsidR="00FD0195" w:rsidRPr="004A705B" w:rsidRDefault="00FD0195" w:rsidP="00742325">
            <w:pPr>
              <w:spacing w:after="0" w:line="240" w:lineRule="auto"/>
              <w:jc w:val="center"/>
              <w:rPr>
                <w:rFonts w:ascii="Times New Roman" w:hAnsi="Times New Roman" w:cs="Times New Roman"/>
                <w:color w:val="000000" w:themeColor="text1"/>
                <w:sz w:val="24"/>
                <w:szCs w:val="24"/>
              </w:rPr>
            </w:pPr>
          </w:p>
          <w:p w:rsidR="00FD0195" w:rsidRPr="004A705B" w:rsidRDefault="00FD0195" w:rsidP="00742325">
            <w:pPr>
              <w:spacing w:after="0" w:line="240" w:lineRule="auto"/>
              <w:jc w:val="center"/>
              <w:rPr>
                <w:rFonts w:ascii="Times New Roman" w:hAnsi="Times New Roman" w:cs="Times New Roman"/>
                <w:color w:val="000000" w:themeColor="text1"/>
                <w:sz w:val="24"/>
                <w:szCs w:val="24"/>
                <w:lang w:val="lt-LT"/>
              </w:rPr>
            </w:pPr>
            <w:r w:rsidRPr="004A705B">
              <w:rPr>
                <w:rFonts w:ascii="Times New Roman" w:hAnsi="Times New Roman" w:cs="Times New Roman"/>
                <w:color w:val="000000" w:themeColor="text1"/>
                <w:sz w:val="24"/>
                <w:szCs w:val="24"/>
                <w:lang w:val="lt-LT"/>
              </w:rPr>
              <w:t>mėn.</w:t>
            </w:r>
          </w:p>
        </w:tc>
        <w:tc>
          <w:tcPr>
            <w:tcW w:w="1417" w:type="dxa"/>
            <w:shd w:val="clear" w:color="auto" w:fill="auto"/>
            <w:vAlign w:val="center"/>
          </w:tcPr>
          <w:p w:rsidR="00FD0195" w:rsidRPr="004A705B" w:rsidRDefault="00FD0195"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35 mėn.*</w:t>
            </w:r>
          </w:p>
        </w:tc>
        <w:tc>
          <w:tcPr>
            <w:tcW w:w="1418" w:type="dxa"/>
            <w:shd w:val="clear" w:color="auto" w:fill="auto"/>
            <w:vAlign w:val="center"/>
          </w:tcPr>
          <w:p w:rsidR="00FD0195" w:rsidRPr="004A705B" w:rsidRDefault="004A705B"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57</w:t>
            </w:r>
            <w:r w:rsidR="00FD0195" w:rsidRPr="004A705B">
              <w:rPr>
                <w:rFonts w:ascii="Times New Roman" w:hAnsi="Times New Roman" w:cs="Times New Roman"/>
                <w:color w:val="000000" w:themeColor="text1"/>
                <w:sz w:val="24"/>
                <w:szCs w:val="24"/>
              </w:rPr>
              <w:t>,00</w:t>
            </w:r>
          </w:p>
        </w:tc>
        <w:tc>
          <w:tcPr>
            <w:tcW w:w="1702" w:type="dxa"/>
            <w:shd w:val="clear" w:color="auto" w:fill="auto"/>
            <w:vAlign w:val="center"/>
          </w:tcPr>
          <w:p w:rsidR="00FD0195" w:rsidRPr="004A705B" w:rsidDel="00E85927" w:rsidRDefault="004A705B"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1 995</w:t>
            </w:r>
            <w:r w:rsidR="00FD0195" w:rsidRPr="004A705B">
              <w:rPr>
                <w:rFonts w:ascii="Times New Roman" w:hAnsi="Times New Roman" w:cs="Times New Roman"/>
                <w:color w:val="000000" w:themeColor="text1"/>
                <w:sz w:val="24"/>
                <w:szCs w:val="24"/>
              </w:rPr>
              <w:t>,00</w:t>
            </w:r>
          </w:p>
        </w:tc>
      </w:tr>
      <w:tr w:rsidR="00FD0195" w:rsidRPr="002657F3" w:rsidDel="00E85927" w:rsidTr="00742325">
        <w:trPr>
          <w:trHeight w:val="1382"/>
          <w:jc w:val="center"/>
        </w:trPr>
        <w:tc>
          <w:tcPr>
            <w:tcW w:w="704" w:type="dxa"/>
            <w:shd w:val="clear" w:color="auto" w:fill="auto"/>
            <w:vAlign w:val="center"/>
          </w:tcPr>
          <w:p w:rsidR="00FD0195" w:rsidRPr="004A705B" w:rsidRDefault="00FD0195" w:rsidP="00742325">
            <w:pPr>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195" w:rsidRPr="004A705B" w:rsidRDefault="00FD0195" w:rsidP="00742325">
            <w:pPr>
              <w:autoSpaceDE w:val="0"/>
              <w:autoSpaceDN w:val="0"/>
              <w:adjustRightInd w:val="0"/>
              <w:spacing w:after="0" w:line="240" w:lineRule="auto"/>
              <w:rPr>
                <w:rFonts w:ascii="Times New Roman" w:eastAsia="Times New Roman" w:hAnsi="Times New Roman" w:cs="Times New Roman"/>
                <w:color w:val="000000"/>
                <w:sz w:val="24"/>
                <w:szCs w:val="24"/>
              </w:rPr>
            </w:pPr>
            <w:r w:rsidRPr="004A705B">
              <w:rPr>
                <w:rFonts w:ascii="Times New Roman" w:eastAsia="Times New Roman" w:hAnsi="Times New Roman" w:cs="Times New Roman"/>
                <w:color w:val="000000"/>
                <w:sz w:val="24"/>
                <w:szCs w:val="24"/>
              </w:rPr>
              <w:t>Įrengimo paslaugos mokestis</w:t>
            </w:r>
          </w:p>
        </w:tc>
        <w:tc>
          <w:tcPr>
            <w:tcW w:w="1403" w:type="dxa"/>
          </w:tcPr>
          <w:p w:rsidR="00FD0195" w:rsidRPr="004A705B" w:rsidRDefault="00FD0195" w:rsidP="00742325">
            <w:pPr>
              <w:spacing w:after="0" w:line="240" w:lineRule="auto"/>
              <w:jc w:val="center"/>
              <w:rPr>
                <w:rFonts w:ascii="Times New Roman" w:hAnsi="Times New Roman" w:cs="Times New Roman"/>
                <w:color w:val="000000" w:themeColor="text1"/>
                <w:sz w:val="24"/>
                <w:szCs w:val="24"/>
              </w:rPr>
            </w:pPr>
          </w:p>
          <w:p w:rsidR="00FD0195" w:rsidRPr="004A705B" w:rsidRDefault="00FD0195" w:rsidP="00742325">
            <w:pPr>
              <w:spacing w:after="0" w:line="240" w:lineRule="auto"/>
              <w:jc w:val="center"/>
              <w:rPr>
                <w:rFonts w:ascii="Times New Roman" w:hAnsi="Times New Roman" w:cs="Times New Roman"/>
                <w:color w:val="000000" w:themeColor="text1"/>
                <w:sz w:val="24"/>
                <w:szCs w:val="24"/>
              </w:rPr>
            </w:pPr>
          </w:p>
          <w:p w:rsidR="00FD0195" w:rsidRPr="004A705B" w:rsidRDefault="00FD0195"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vnt.</w:t>
            </w:r>
          </w:p>
        </w:tc>
        <w:tc>
          <w:tcPr>
            <w:tcW w:w="1417" w:type="dxa"/>
            <w:shd w:val="clear" w:color="auto" w:fill="auto"/>
            <w:vAlign w:val="center"/>
          </w:tcPr>
          <w:p w:rsidR="00FD0195" w:rsidRPr="004A705B" w:rsidRDefault="00FD0195"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1 vnt.</w:t>
            </w:r>
          </w:p>
        </w:tc>
        <w:tc>
          <w:tcPr>
            <w:tcW w:w="1418" w:type="dxa"/>
            <w:shd w:val="clear" w:color="auto" w:fill="auto"/>
            <w:vAlign w:val="center"/>
          </w:tcPr>
          <w:p w:rsidR="00FD0195" w:rsidRPr="004A705B" w:rsidRDefault="004A705B"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350</w:t>
            </w:r>
            <w:r w:rsidR="00FD0195" w:rsidRPr="004A705B">
              <w:rPr>
                <w:rFonts w:ascii="Times New Roman" w:hAnsi="Times New Roman" w:cs="Times New Roman"/>
                <w:color w:val="000000" w:themeColor="text1"/>
                <w:sz w:val="24"/>
                <w:szCs w:val="24"/>
              </w:rPr>
              <w:t>,00</w:t>
            </w:r>
          </w:p>
        </w:tc>
        <w:tc>
          <w:tcPr>
            <w:tcW w:w="1702" w:type="dxa"/>
            <w:shd w:val="clear" w:color="auto" w:fill="auto"/>
            <w:vAlign w:val="center"/>
          </w:tcPr>
          <w:p w:rsidR="00FD0195" w:rsidRPr="004A705B" w:rsidDel="00E85927" w:rsidRDefault="004A705B"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350</w:t>
            </w:r>
            <w:r w:rsidR="00FD0195" w:rsidRPr="004A705B">
              <w:rPr>
                <w:rFonts w:ascii="Times New Roman" w:hAnsi="Times New Roman" w:cs="Times New Roman"/>
                <w:color w:val="000000" w:themeColor="text1"/>
                <w:sz w:val="24"/>
                <w:szCs w:val="24"/>
              </w:rPr>
              <w:t>,00</w:t>
            </w:r>
          </w:p>
        </w:tc>
      </w:tr>
      <w:tr w:rsidR="00FD0195" w:rsidRPr="002657F3" w:rsidDel="00E85927" w:rsidTr="00742325">
        <w:trPr>
          <w:trHeight w:val="949"/>
          <w:jc w:val="center"/>
        </w:trPr>
        <w:tc>
          <w:tcPr>
            <w:tcW w:w="8784" w:type="dxa"/>
            <w:gridSpan w:val="5"/>
            <w:shd w:val="clear" w:color="auto" w:fill="DEEAF6" w:themeFill="accent1" w:themeFillTint="33"/>
            <w:vAlign w:val="center"/>
          </w:tcPr>
          <w:p w:rsidR="00FD0195" w:rsidRPr="004A705B" w:rsidRDefault="00FD0195" w:rsidP="00742325">
            <w:pPr>
              <w:spacing w:after="0" w:line="240" w:lineRule="auto"/>
              <w:jc w:val="right"/>
              <w:rPr>
                <w:rFonts w:ascii="Times New Roman" w:eastAsia="Calibri" w:hAnsi="Times New Roman" w:cs="Times New Roman"/>
                <w:b/>
                <w:sz w:val="24"/>
                <w:szCs w:val="24"/>
                <w:lang w:val="lt-LT"/>
              </w:rPr>
            </w:pPr>
            <w:r w:rsidRPr="004A705B">
              <w:rPr>
                <w:rFonts w:ascii="Times New Roman" w:eastAsia="Calibri" w:hAnsi="Times New Roman" w:cs="Times New Roman"/>
                <w:b/>
                <w:sz w:val="24"/>
                <w:szCs w:val="24"/>
                <w:lang w:val="lt-LT"/>
              </w:rPr>
              <w:t xml:space="preserve">Bendra pirkimo dalies kaina </w:t>
            </w:r>
            <w:r w:rsidRPr="004A705B">
              <w:rPr>
                <w:rFonts w:ascii="Times New Roman" w:eastAsia="Calibri" w:hAnsi="Times New Roman" w:cs="Times New Roman"/>
                <w:b/>
                <w:iCs/>
                <w:sz w:val="24"/>
                <w:szCs w:val="24"/>
                <w:lang w:val="lt-LT"/>
              </w:rPr>
              <w:t>EUR</w:t>
            </w:r>
            <w:r w:rsidRPr="004A705B">
              <w:rPr>
                <w:rFonts w:ascii="Times New Roman" w:eastAsia="Calibri" w:hAnsi="Times New Roman" w:cs="Times New Roman"/>
                <w:b/>
                <w:sz w:val="24"/>
                <w:szCs w:val="24"/>
                <w:lang w:val="lt-LT"/>
              </w:rPr>
              <w:t xml:space="preserve"> be PVM </w:t>
            </w:r>
          </w:p>
          <w:p w:rsidR="00FD0195" w:rsidRPr="004A705B" w:rsidRDefault="00FD0195" w:rsidP="00742325">
            <w:pPr>
              <w:spacing w:after="0" w:line="240" w:lineRule="auto"/>
              <w:jc w:val="right"/>
              <w:rPr>
                <w:rFonts w:ascii="Times New Roman" w:hAnsi="Times New Roman" w:cs="Times New Roman"/>
                <w:color w:val="000000" w:themeColor="text1"/>
                <w:sz w:val="24"/>
                <w:szCs w:val="24"/>
              </w:rPr>
            </w:pPr>
            <w:r w:rsidRPr="004A705B">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FD0195" w:rsidRPr="004A705B" w:rsidDel="00E85927" w:rsidRDefault="004A705B"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2 345,00</w:t>
            </w:r>
          </w:p>
        </w:tc>
      </w:tr>
      <w:tr w:rsidR="00FD0195" w:rsidRPr="002657F3" w:rsidDel="00E85927" w:rsidTr="00742325">
        <w:trPr>
          <w:trHeight w:val="535"/>
          <w:jc w:val="center"/>
        </w:trPr>
        <w:tc>
          <w:tcPr>
            <w:tcW w:w="8784" w:type="dxa"/>
            <w:gridSpan w:val="5"/>
            <w:shd w:val="clear" w:color="auto" w:fill="DEEAF6" w:themeFill="accent1" w:themeFillTint="33"/>
          </w:tcPr>
          <w:p w:rsidR="00FD0195" w:rsidRPr="004A705B" w:rsidDel="00E85927" w:rsidRDefault="00FD0195" w:rsidP="00742325">
            <w:pPr>
              <w:spacing w:after="0" w:line="240" w:lineRule="auto"/>
              <w:jc w:val="right"/>
              <w:rPr>
                <w:rFonts w:ascii="Times New Roman" w:hAnsi="Times New Roman" w:cs="Times New Roman"/>
                <w:b/>
                <w:color w:val="000000" w:themeColor="text1"/>
                <w:sz w:val="24"/>
                <w:szCs w:val="24"/>
              </w:rPr>
            </w:pPr>
            <w:r w:rsidRPr="004A705B">
              <w:rPr>
                <w:rFonts w:ascii="Times New Roman" w:hAnsi="Times New Roman" w:cs="Times New Roman"/>
                <w:b/>
                <w:color w:val="000000" w:themeColor="text1"/>
                <w:sz w:val="24"/>
                <w:szCs w:val="24"/>
              </w:rPr>
              <w:t xml:space="preserve">PVM </w:t>
            </w:r>
            <w:r w:rsidRPr="004A705B">
              <w:rPr>
                <w:rFonts w:ascii="Times New Roman" w:hAnsi="Times New Roman" w:cs="Times New Roman"/>
                <w:i/>
                <w:color w:val="000000" w:themeColor="text1"/>
                <w:sz w:val="24"/>
                <w:szCs w:val="24"/>
              </w:rPr>
              <w:t>(jei taikoma*)</w:t>
            </w:r>
            <w:r w:rsidRPr="004A705B">
              <w:rPr>
                <w:rFonts w:ascii="Times New Roman" w:hAnsi="Times New Roman" w:cs="Times New Roman"/>
                <w:b/>
                <w:color w:val="000000" w:themeColor="text1"/>
                <w:sz w:val="24"/>
                <w:szCs w:val="24"/>
              </w:rPr>
              <w:t xml:space="preserve"> </w:t>
            </w:r>
          </w:p>
        </w:tc>
        <w:tc>
          <w:tcPr>
            <w:tcW w:w="1702" w:type="dxa"/>
            <w:vAlign w:val="center"/>
          </w:tcPr>
          <w:p w:rsidR="00FD0195" w:rsidRPr="004A705B" w:rsidDel="00E85927" w:rsidRDefault="004A705B"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492,45</w:t>
            </w:r>
          </w:p>
        </w:tc>
      </w:tr>
      <w:tr w:rsidR="00FD0195" w:rsidRPr="002657F3" w:rsidDel="00E85927" w:rsidTr="00742325">
        <w:trPr>
          <w:jc w:val="center"/>
        </w:trPr>
        <w:tc>
          <w:tcPr>
            <w:tcW w:w="8784" w:type="dxa"/>
            <w:gridSpan w:val="5"/>
            <w:shd w:val="clear" w:color="auto" w:fill="DEEAF6" w:themeFill="accent1" w:themeFillTint="33"/>
          </w:tcPr>
          <w:p w:rsidR="00FD0195" w:rsidRPr="004A705B" w:rsidRDefault="00FD0195" w:rsidP="00742325">
            <w:pPr>
              <w:spacing w:after="0" w:line="240" w:lineRule="auto"/>
              <w:ind w:firstLine="720"/>
              <w:jc w:val="right"/>
              <w:rPr>
                <w:rFonts w:ascii="Times New Roman" w:hAnsi="Times New Roman" w:cs="Times New Roman"/>
                <w:color w:val="000000" w:themeColor="text1"/>
                <w:sz w:val="24"/>
                <w:szCs w:val="24"/>
              </w:rPr>
            </w:pPr>
          </w:p>
          <w:p w:rsidR="00FD0195" w:rsidRPr="004A705B" w:rsidRDefault="00FD0195" w:rsidP="00742325">
            <w:pPr>
              <w:spacing w:after="0" w:line="240" w:lineRule="auto"/>
              <w:ind w:firstLine="720"/>
              <w:jc w:val="right"/>
              <w:rPr>
                <w:rFonts w:ascii="Times New Roman" w:hAnsi="Times New Roman" w:cs="Times New Roman"/>
                <w:b/>
                <w:color w:val="000000" w:themeColor="text1"/>
                <w:sz w:val="24"/>
                <w:szCs w:val="24"/>
              </w:rPr>
            </w:pPr>
            <w:r w:rsidRPr="004A705B">
              <w:rPr>
                <w:rFonts w:ascii="Times New Roman" w:hAnsi="Times New Roman" w:cs="Times New Roman"/>
                <w:b/>
                <w:color w:val="000000" w:themeColor="text1"/>
                <w:sz w:val="24"/>
                <w:szCs w:val="24"/>
              </w:rPr>
              <w:t xml:space="preserve">Bendra pirkimo dalies kaina, Eur </w:t>
            </w:r>
            <w:r w:rsidRPr="004A705B">
              <w:rPr>
                <w:rFonts w:ascii="Times New Roman" w:hAnsi="Times New Roman" w:cs="Times New Roman"/>
                <w:b/>
                <w:bCs/>
                <w:color w:val="000000" w:themeColor="text1"/>
                <w:sz w:val="24"/>
                <w:szCs w:val="24"/>
              </w:rPr>
              <w:t>su PVM</w:t>
            </w:r>
          </w:p>
          <w:p w:rsidR="00FD0195" w:rsidRPr="004A705B" w:rsidDel="00E85927" w:rsidRDefault="00FD0195" w:rsidP="00742325">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FD0195" w:rsidRPr="004A705B" w:rsidDel="00E85927" w:rsidRDefault="004A705B" w:rsidP="00742325">
            <w:pPr>
              <w:spacing w:after="0" w:line="240" w:lineRule="auto"/>
              <w:jc w:val="center"/>
              <w:rPr>
                <w:rFonts w:ascii="Times New Roman" w:hAnsi="Times New Roman" w:cs="Times New Roman"/>
                <w:color w:val="000000" w:themeColor="text1"/>
                <w:sz w:val="24"/>
                <w:szCs w:val="24"/>
              </w:rPr>
            </w:pPr>
            <w:r w:rsidRPr="004A705B">
              <w:rPr>
                <w:rFonts w:ascii="Times New Roman" w:hAnsi="Times New Roman" w:cs="Times New Roman"/>
                <w:color w:val="000000" w:themeColor="text1"/>
                <w:sz w:val="24"/>
                <w:szCs w:val="24"/>
              </w:rPr>
              <w:t>2 837,45</w:t>
            </w:r>
          </w:p>
        </w:tc>
      </w:tr>
    </w:tbl>
    <w:p w:rsidR="00FD0195" w:rsidRPr="003F0EC0" w:rsidRDefault="00FD0195" w:rsidP="00FD0195">
      <w:pPr>
        <w:spacing w:after="0" w:line="240" w:lineRule="auto"/>
        <w:ind w:left="360"/>
        <w:jc w:val="both"/>
        <w:rPr>
          <w:rFonts w:ascii="Times New Roman" w:hAnsi="Times New Roman" w:cs="Times New Roman"/>
          <w:b/>
          <w:sz w:val="24"/>
          <w:szCs w:val="24"/>
        </w:rPr>
      </w:pPr>
      <w:r w:rsidRPr="003F0EC0">
        <w:rPr>
          <w:rFonts w:ascii="Times New Roman" w:hAnsi="Times New Roman"/>
          <w:color w:val="000000"/>
          <w:sz w:val="20"/>
        </w:rPr>
        <w:t>*Duomenų perdavimo p</w:t>
      </w:r>
      <w:r w:rsidRPr="003F0EC0">
        <w:rPr>
          <w:rFonts w:ascii="Times New Roman" w:hAnsi="Times New Roman"/>
          <w:color w:val="000000"/>
          <w:sz w:val="20"/>
          <w:lang w:val="lt-LT"/>
        </w:rPr>
        <w:t xml:space="preserve">aslaugų teikimo terminas 11 mėnesių su galimybe paslaugų teikimo terminą </w:t>
      </w:r>
      <w:r w:rsidRPr="003F0EC0">
        <w:rPr>
          <w:rFonts w:ascii="Times New Roman" w:hAnsi="Times New Roman"/>
          <w:sz w:val="20"/>
          <w:lang w:val="lt-LT"/>
        </w:rPr>
        <w:t xml:space="preserve">pratęsti 2 (du) kartus po </w:t>
      </w:r>
      <w:r w:rsidRPr="003F0EC0">
        <w:rPr>
          <w:rFonts w:ascii="Times New Roman" w:hAnsi="Times New Roman"/>
          <w:color w:val="000000"/>
          <w:sz w:val="20"/>
          <w:lang w:val="lt-LT"/>
        </w:rPr>
        <w:t>12 (dvylika) mėnesių. Lentelėje nurodytas maksimalus paslaugų teikimo terminas</w:t>
      </w:r>
      <w:r w:rsidR="003F0EC0" w:rsidRPr="003F0EC0">
        <w:rPr>
          <w:rFonts w:ascii="Times New Roman" w:hAnsi="Times New Roman"/>
          <w:color w:val="000000"/>
          <w:sz w:val="20"/>
          <w:lang w:val="lt-LT"/>
        </w:rPr>
        <w:t>.</w:t>
      </w:r>
    </w:p>
    <w:p w:rsidR="00FD0195" w:rsidRPr="002657F3" w:rsidRDefault="00FD0195" w:rsidP="00E253B8">
      <w:pPr>
        <w:spacing w:after="0" w:line="240" w:lineRule="auto"/>
        <w:ind w:left="360"/>
        <w:jc w:val="center"/>
        <w:rPr>
          <w:rFonts w:ascii="Times New Roman" w:hAnsi="Times New Roman" w:cs="Times New Roman"/>
          <w:b/>
          <w:sz w:val="24"/>
          <w:szCs w:val="24"/>
          <w:highlight w:val="yellow"/>
        </w:rPr>
      </w:pPr>
    </w:p>
    <w:p w:rsidR="00FD0195" w:rsidRPr="003F0EC0" w:rsidRDefault="003F0EC0" w:rsidP="00FD0195">
      <w:pPr>
        <w:tabs>
          <w:tab w:val="left" w:pos="993"/>
        </w:tabs>
        <w:spacing w:after="0" w:line="240" w:lineRule="auto"/>
        <w:ind w:left="567"/>
        <w:jc w:val="both"/>
        <w:rPr>
          <w:rFonts w:ascii="Times New Roman" w:hAnsi="Times New Roman"/>
          <w:i/>
          <w:sz w:val="24"/>
          <w:szCs w:val="24"/>
          <w:lang w:val="lt-LT" w:eastAsia="lt-LT"/>
        </w:rPr>
      </w:pPr>
      <w:r w:rsidRPr="003F0EC0">
        <w:rPr>
          <w:rFonts w:ascii="Times New Roman" w:hAnsi="Times New Roman"/>
          <w:b/>
          <w:i/>
          <w:sz w:val="24"/>
          <w:szCs w:val="24"/>
          <w:u w:val="single"/>
          <w:lang w:val="lt-LT" w:eastAsia="lt-LT"/>
        </w:rPr>
        <w:t>28</w:t>
      </w:r>
      <w:r w:rsidR="00FD0195" w:rsidRPr="003F0EC0">
        <w:rPr>
          <w:rFonts w:ascii="Times New Roman" w:hAnsi="Times New Roman"/>
          <w:b/>
          <w:i/>
          <w:sz w:val="24"/>
          <w:szCs w:val="24"/>
          <w:u w:val="single"/>
          <w:lang w:val="lt-LT" w:eastAsia="lt-LT"/>
        </w:rPr>
        <w:t xml:space="preserve"> pirkimo dalis</w:t>
      </w:r>
      <w:r w:rsidR="00FD0195" w:rsidRPr="003F0EC0">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FD0195" w:rsidRPr="002657F3" w:rsidTr="00742325">
        <w:trPr>
          <w:trHeight w:val="1569"/>
          <w:jc w:val="center"/>
        </w:trPr>
        <w:tc>
          <w:tcPr>
            <w:tcW w:w="704" w:type="dxa"/>
            <w:shd w:val="clear" w:color="auto" w:fill="DEEAF6" w:themeFill="accent1" w:themeFillTint="33"/>
          </w:tcPr>
          <w:p w:rsidR="00FD0195" w:rsidRPr="003F0EC0" w:rsidRDefault="00FD0195" w:rsidP="00742325">
            <w:pPr>
              <w:spacing w:after="0" w:line="240" w:lineRule="auto"/>
              <w:ind w:firstLine="720"/>
              <w:jc w:val="center"/>
              <w:rPr>
                <w:rFonts w:ascii="Times New Roman" w:hAnsi="Times New Roman" w:cs="Times New Roman"/>
                <w:b/>
                <w:bCs/>
                <w:color w:val="000000" w:themeColor="text1"/>
                <w:sz w:val="24"/>
                <w:szCs w:val="24"/>
                <w:lang w:val="lt-LT"/>
              </w:rPr>
            </w:pPr>
          </w:p>
          <w:p w:rsidR="00FD0195" w:rsidRPr="003F0EC0" w:rsidRDefault="00FD0195" w:rsidP="00742325">
            <w:pPr>
              <w:spacing w:after="0" w:line="240" w:lineRule="auto"/>
              <w:rPr>
                <w:rFonts w:ascii="Times New Roman" w:hAnsi="Times New Roman" w:cs="Times New Roman"/>
                <w:b/>
                <w:bCs/>
                <w:color w:val="000000" w:themeColor="text1"/>
                <w:sz w:val="24"/>
                <w:szCs w:val="24"/>
              </w:rPr>
            </w:pPr>
            <w:r w:rsidRPr="003F0EC0">
              <w:rPr>
                <w:rFonts w:ascii="Times New Roman" w:hAnsi="Times New Roman" w:cs="Times New Roman"/>
                <w:b/>
                <w:bCs/>
                <w:color w:val="000000" w:themeColor="text1"/>
                <w:sz w:val="24"/>
                <w:szCs w:val="24"/>
              </w:rPr>
              <w:t>Eil. Nr.</w:t>
            </w:r>
          </w:p>
        </w:tc>
        <w:tc>
          <w:tcPr>
            <w:tcW w:w="3842" w:type="dxa"/>
            <w:shd w:val="clear" w:color="auto" w:fill="DEEAF6" w:themeFill="accent1" w:themeFillTint="33"/>
            <w:vAlign w:val="center"/>
          </w:tcPr>
          <w:p w:rsidR="00FD0195" w:rsidRPr="003F0EC0" w:rsidRDefault="00FD0195" w:rsidP="0074232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Paslaugos pavadinimas</w:t>
            </w:r>
          </w:p>
        </w:tc>
        <w:tc>
          <w:tcPr>
            <w:tcW w:w="1403"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rPr>
                <w:rFonts w:ascii="Times New Roman" w:eastAsia="Calibri" w:hAnsi="Times New Roman" w:cs="Times New Roman"/>
                <w:b/>
                <w:sz w:val="24"/>
                <w:szCs w:val="24"/>
              </w:rPr>
            </w:pPr>
            <w:r w:rsidRPr="003F0EC0">
              <w:rPr>
                <w:rFonts w:ascii="Times New Roman" w:eastAsia="Calibri" w:hAnsi="Times New Roman" w:cs="Times New Roman"/>
                <w:b/>
                <w:sz w:val="24"/>
                <w:szCs w:val="24"/>
              </w:rPr>
              <w:t>Mato vnt.</w:t>
            </w:r>
          </w:p>
        </w:tc>
        <w:tc>
          <w:tcPr>
            <w:tcW w:w="1417"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 xml:space="preserve">Kiekis </w:t>
            </w:r>
          </w:p>
        </w:tc>
        <w:tc>
          <w:tcPr>
            <w:tcW w:w="1418" w:type="dxa"/>
            <w:shd w:val="clear" w:color="auto" w:fill="DEEAF6" w:themeFill="accent1" w:themeFillTint="33"/>
            <w:vAlign w:val="center"/>
          </w:tcPr>
          <w:p w:rsidR="00FD0195" w:rsidRPr="003F0EC0" w:rsidRDefault="00FD0195" w:rsidP="00742325">
            <w:pPr>
              <w:spacing w:after="0" w:line="240" w:lineRule="auto"/>
              <w:jc w:val="center"/>
              <w:rPr>
                <w:rFonts w:ascii="Times New Roman" w:hAnsi="Times New Roman" w:cs="Times New Roman"/>
                <w:b/>
                <w:color w:val="000000" w:themeColor="text1"/>
                <w:sz w:val="24"/>
                <w:szCs w:val="24"/>
              </w:rPr>
            </w:pPr>
            <w:r w:rsidRPr="003F0EC0">
              <w:rPr>
                <w:rFonts w:ascii="Times New Roman" w:hAnsi="Times New Roman" w:cs="Times New Roman"/>
                <w:b/>
                <w:color w:val="000000" w:themeColor="text1"/>
                <w:sz w:val="24"/>
                <w:szCs w:val="24"/>
              </w:rPr>
              <w:t xml:space="preserve">Mato vieneto įkainis, Eur, be PVM </w:t>
            </w:r>
          </w:p>
        </w:tc>
        <w:tc>
          <w:tcPr>
            <w:tcW w:w="1702" w:type="dxa"/>
            <w:shd w:val="clear" w:color="auto" w:fill="DEEAF6" w:themeFill="accent1" w:themeFillTint="33"/>
            <w:vAlign w:val="center"/>
          </w:tcPr>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Bendra</w:t>
            </w:r>
          </w:p>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Suma,</w:t>
            </w:r>
          </w:p>
          <w:p w:rsidR="00FD0195" w:rsidRPr="003F0EC0" w:rsidRDefault="00FD0195" w:rsidP="00742325">
            <w:pPr>
              <w:autoSpaceDE w:val="0"/>
              <w:autoSpaceDN w:val="0"/>
              <w:adjustRightInd w:val="0"/>
              <w:spacing w:after="0" w:line="240" w:lineRule="auto"/>
              <w:jc w:val="center"/>
              <w:rPr>
                <w:rFonts w:ascii="Times New Roman" w:eastAsia="Calibri" w:hAnsi="Times New Roman" w:cs="Times New Roman"/>
                <w:b/>
                <w:sz w:val="24"/>
                <w:szCs w:val="24"/>
              </w:rPr>
            </w:pPr>
            <w:r w:rsidRPr="003F0EC0">
              <w:rPr>
                <w:rFonts w:ascii="Times New Roman" w:eastAsia="Calibri" w:hAnsi="Times New Roman" w:cs="Times New Roman"/>
                <w:b/>
                <w:sz w:val="24"/>
                <w:szCs w:val="24"/>
              </w:rPr>
              <w:t>Eur be PVM</w:t>
            </w:r>
          </w:p>
        </w:tc>
      </w:tr>
      <w:tr w:rsidR="00FD0195" w:rsidRPr="002657F3" w:rsidTr="00742325">
        <w:trPr>
          <w:jc w:val="center"/>
        </w:trPr>
        <w:tc>
          <w:tcPr>
            <w:tcW w:w="704" w:type="dxa"/>
            <w:shd w:val="clear" w:color="auto" w:fill="DEEAF6" w:themeFill="accent1" w:themeFillTint="33"/>
            <w:vAlign w:val="center"/>
          </w:tcPr>
          <w:p w:rsidR="00FD0195" w:rsidRPr="003F0EC0" w:rsidRDefault="00FD0195" w:rsidP="00742325">
            <w:pPr>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FD0195" w:rsidRPr="003F0EC0" w:rsidRDefault="00FD0195" w:rsidP="00742325">
            <w:pPr>
              <w:spacing w:after="0" w:line="240" w:lineRule="auto"/>
              <w:jc w:val="center"/>
              <w:rPr>
                <w:rFonts w:ascii="Times New Roman" w:hAnsi="Times New Roman" w:cs="Times New Roman"/>
                <w:i/>
                <w:color w:val="000000" w:themeColor="text1"/>
                <w:sz w:val="24"/>
                <w:szCs w:val="24"/>
              </w:rPr>
            </w:pPr>
            <w:r w:rsidRPr="003F0EC0">
              <w:rPr>
                <w:rFonts w:ascii="Times New Roman" w:hAnsi="Times New Roman" w:cs="Times New Roman"/>
                <w:i/>
                <w:color w:val="000000" w:themeColor="text1"/>
                <w:sz w:val="24"/>
                <w:szCs w:val="24"/>
              </w:rPr>
              <w:t>6= 5</w:t>
            </w:r>
            <w:r w:rsidRPr="003F0EC0">
              <w:rPr>
                <w:rFonts w:ascii="Times New Roman" w:hAnsi="Times New Roman" w:cs="Times New Roman"/>
                <w:i/>
                <w:iCs/>
                <w:color w:val="000000" w:themeColor="text1"/>
                <w:sz w:val="24"/>
                <w:szCs w:val="24"/>
              </w:rPr>
              <w:t>x4</w:t>
            </w:r>
          </w:p>
        </w:tc>
      </w:tr>
      <w:tr w:rsidR="00924E2B" w:rsidRPr="002657F3" w:rsidDel="00E85927" w:rsidTr="00742325">
        <w:trPr>
          <w:trHeight w:val="933"/>
          <w:jc w:val="center"/>
        </w:trPr>
        <w:tc>
          <w:tcPr>
            <w:tcW w:w="704" w:type="dxa"/>
            <w:shd w:val="clear" w:color="auto" w:fill="auto"/>
            <w:vAlign w:val="center"/>
          </w:tcPr>
          <w:p w:rsidR="00924E2B" w:rsidRPr="00924E2B" w:rsidRDefault="00924E2B" w:rsidP="00924E2B">
            <w:pPr>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4E2B" w:rsidRPr="00924E2B" w:rsidRDefault="00924E2B" w:rsidP="00924E2B">
            <w:pPr>
              <w:autoSpaceDE w:val="0"/>
              <w:autoSpaceDN w:val="0"/>
              <w:adjustRightInd w:val="0"/>
              <w:spacing w:after="0" w:line="240" w:lineRule="auto"/>
              <w:rPr>
                <w:rFonts w:ascii="Times New Roman" w:eastAsia="Times New Roman" w:hAnsi="Times New Roman" w:cs="Times New Roman"/>
                <w:color w:val="000000"/>
                <w:sz w:val="24"/>
                <w:szCs w:val="24"/>
              </w:rPr>
            </w:pPr>
            <w:r w:rsidRPr="00924E2B">
              <w:rPr>
                <w:rFonts w:ascii="Times New Roman" w:eastAsia="Times New Roman" w:hAnsi="Times New Roman" w:cs="Times New Roman"/>
                <w:color w:val="000000"/>
                <w:sz w:val="24"/>
                <w:szCs w:val="24"/>
              </w:rPr>
              <w:t>Duomenų perdavimo paslauga (L2)</w:t>
            </w:r>
          </w:p>
        </w:tc>
        <w:tc>
          <w:tcPr>
            <w:tcW w:w="1403" w:type="dxa"/>
          </w:tcPr>
          <w:p w:rsidR="00924E2B" w:rsidRPr="00924E2B" w:rsidRDefault="00924E2B" w:rsidP="00924E2B">
            <w:pPr>
              <w:spacing w:after="0" w:line="240" w:lineRule="auto"/>
              <w:jc w:val="center"/>
              <w:rPr>
                <w:rFonts w:ascii="Times New Roman" w:hAnsi="Times New Roman" w:cs="Times New Roman"/>
                <w:color w:val="000000" w:themeColor="text1"/>
                <w:sz w:val="24"/>
                <w:szCs w:val="24"/>
              </w:rPr>
            </w:pPr>
          </w:p>
          <w:p w:rsidR="00924E2B" w:rsidRPr="00924E2B" w:rsidRDefault="00924E2B" w:rsidP="00924E2B">
            <w:pPr>
              <w:spacing w:after="0" w:line="240" w:lineRule="auto"/>
              <w:jc w:val="center"/>
              <w:rPr>
                <w:rFonts w:ascii="Times New Roman" w:hAnsi="Times New Roman" w:cs="Times New Roman"/>
                <w:color w:val="000000" w:themeColor="text1"/>
                <w:sz w:val="24"/>
                <w:szCs w:val="24"/>
                <w:lang w:val="lt-LT"/>
              </w:rPr>
            </w:pPr>
            <w:r w:rsidRPr="00924E2B">
              <w:rPr>
                <w:rFonts w:ascii="Times New Roman" w:hAnsi="Times New Roman" w:cs="Times New Roman"/>
                <w:color w:val="000000" w:themeColor="text1"/>
                <w:sz w:val="24"/>
                <w:szCs w:val="24"/>
                <w:lang w:val="lt-LT"/>
              </w:rPr>
              <w:t>mėn.</w:t>
            </w:r>
          </w:p>
        </w:tc>
        <w:tc>
          <w:tcPr>
            <w:tcW w:w="1417" w:type="dxa"/>
            <w:shd w:val="clear" w:color="auto" w:fill="auto"/>
            <w:vAlign w:val="center"/>
          </w:tcPr>
          <w:p w:rsidR="00924E2B" w:rsidRPr="00924E2B" w:rsidRDefault="00924E2B" w:rsidP="00924E2B">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35 mėn.*</w:t>
            </w:r>
          </w:p>
        </w:tc>
        <w:tc>
          <w:tcPr>
            <w:tcW w:w="1418" w:type="dxa"/>
            <w:shd w:val="clear" w:color="auto" w:fill="auto"/>
            <w:vAlign w:val="center"/>
          </w:tcPr>
          <w:p w:rsidR="00924E2B" w:rsidRPr="00924E2B" w:rsidRDefault="00924E2B" w:rsidP="00924E2B">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57,00</w:t>
            </w:r>
          </w:p>
        </w:tc>
        <w:tc>
          <w:tcPr>
            <w:tcW w:w="1702" w:type="dxa"/>
            <w:shd w:val="clear" w:color="auto" w:fill="auto"/>
            <w:vAlign w:val="center"/>
          </w:tcPr>
          <w:p w:rsidR="00924E2B" w:rsidRPr="00924E2B" w:rsidDel="00E85927" w:rsidRDefault="00924E2B" w:rsidP="00924E2B">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1 995,00</w:t>
            </w:r>
          </w:p>
        </w:tc>
      </w:tr>
      <w:tr w:rsidR="00924E2B" w:rsidRPr="002657F3" w:rsidDel="00E85927" w:rsidTr="00742325">
        <w:trPr>
          <w:trHeight w:val="1382"/>
          <w:jc w:val="center"/>
        </w:trPr>
        <w:tc>
          <w:tcPr>
            <w:tcW w:w="704" w:type="dxa"/>
            <w:shd w:val="clear" w:color="auto" w:fill="auto"/>
            <w:vAlign w:val="center"/>
          </w:tcPr>
          <w:p w:rsidR="00924E2B" w:rsidRPr="00924E2B" w:rsidRDefault="00924E2B" w:rsidP="00924E2B">
            <w:pPr>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lastRenderedPageBreak/>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4E2B" w:rsidRPr="00924E2B" w:rsidRDefault="00924E2B" w:rsidP="00924E2B">
            <w:pPr>
              <w:autoSpaceDE w:val="0"/>
              <w:autoSpaceDN w:val="0"/>
              <w:adjustRightInd w:val="0"/>
              <w:spacing w:after="0" w:line="240" w:lineRule="auto"/>
              <w:rPr>
                <w:rFonts w:ascii="Times New Roman" w:eastAsia="Times New Roman" w:hAnsi="Times New Roman" w:cs="Times New Roman"/>
                <w:color w:val="000000"/>
                <w:sz w:val="24"/>
                <w:szCs w:val="24"/>
              </w:rPr>
            </w:pPr>
            <w:r w:rsidRPr="00924E2B">
              <w:rPr>
                <w:rFonts w:ascii="Times New Roman" w:eastAsia="Times New Roman" w:hAnsi="Times New Roman" w:cs="Times New Roman"/>
                <w:color w:val="000000"/>
                <w:sz w:val="24"/>
                <w:szCs w:val="24"/>
              </w:rPr>
              <w:t>Įrengimo paslaugos mokestis</w:t>
            </w:r>
          </w:p>
        </w:tc>
        <w:tc>
          <w:tcPr>
            <w:tcW w:w="1403" w:type="dxa"/>
          </w:tcPr>
          <w:p w:rsidR="00924E2B" w:rsidRPr="00924E2B" w:rsidRDefault="00924E2B" w:rsidP="00924E2B">
            <w:pPr>
              <w:spacing w:after="0" w:line="240" w:lineRule="auto"/>
              <w:jc w:val="center"/>
              <w:rPr>
                <w:rFonts w:ascii="Times New Roman" w:hAnsi="Times New Roman" w:cs="Times New Roman"/>
                <w:color w:val="000000" w:themeColor="text1"/>
                <w:sz w:val="24"/>
                <w:szCs w:val="24"/>
              </w:rPr>
            </w:pPr>
          </w:p>
          <w:p w:rsidR="00924E2B" w:rsidRPr="00924E2B" w:rsidRDefault="00924E2B" w:rsidP="00924E2B">
            <w:pPr>
              <w:spacing w:after="0" w:line="240" w:lineRule="auto"/>
              <w:jc w:val="center"/>
              <w:rPr>
                <w:rFonts w:ascii="Times New Roman" w:hAnsi="Times New Roman" w:cs="Times New Roman"/>
                <w:color w:val="000000" w:themeColor="text1"/>
                <w:sz w:val="24"/>
                <w:szCs w:val="24"/>
              </w:rPr>
            </w:pPr>
          </w:p>
          <w:p w:rsidR="00924E2B" w:rsidRPr="00924E2B" w:rsidRDefault="00924E2B" w:rsidP="00924E2B">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vnt.</w:t>
            </w:r>
          </w:p>
        </w:tc>
        <w:tc>
          <w:tcPr>
            <w:tcW w:w="1417" w:type="dxa"/>
            <w:shd w:val="clear" w:color="auto" w:fill="auto"/>
            <w:vAlign w:val="center"/>
          </w:tcPr>
          <w:p w:rsidR="00924E2B" w:rsidRPr="00924E2B" w:rsidRDefault="00924E2B" w:rsidP="00924E2B">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1 vnt.</w:t>
            </w:r>
          </w:p>
        </w:tc>
        <w:tc>
          <w:tcPr>
            <w:tcW w:w="1418" w:type="dxa"/>
            <w:shd w:val="clear" w:color="auto" w:fill="auto"/>
            <w:vAlign w:val="center"/>
          </w:tcPr>
          <w:p w:rsidR="00924E2B" w:rsidRPr="00924E2B" w:rsidRDefault="00924E2B" w:rsidP="00924E2B">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700,00</w:t>
            </w:r>
          </w:p>
        </w:tc>
        <w:tc>
          <w:tcPr>
            <w:tcW w:w="1702" w:type="dxa"/>
            <w:shd w:val="clear" w:color="auto" w:fill="auto"/>
            <w:vAlign w:val="center"/>
          </w:tcPr>
          <w:p w:rsidR="00924E2B" w:rsidRPr="00924E2B" w:rsidDel="00E85927" w:rsidRDefault="00924E2B" w:rsidP="00924E2B">
            <w:pPr>
              <w:spacing w:after="0" w:line="240" w:lineRule="auto"/>
              <w:jc w:val="center"/>
              <w:rPr>
                <w:rFonts w:ascii="Times New Roman" w:hAnsi="Times New Roman" w:cs="Times New Roman"/>
                <w:color w:val="000000" w:themeColor="text1"/>
                <w:sz w:val="24"/>
                <w:szCs w:val="24"/>
              </w:rPr>
            </w:pPr>
            <w:r w:rsidRPr="00924E2B">
              <w:rPr>
                <w:rFonts w:ascii="Times New Roman" w:hAnsi="Times New Roman" w:cs="Times New Roman"/>
                <w:color w:val="000000" w:themeColor="text1"/>
                <w:sz w:val="24"/>
                <w:szCs w:val="24"/>
              </w:rPr>
              <w:t>700,00</w:t>
            </w:r>
          </w:p>
        </w:tc>
      </w:tr>
      <w:tr w:rsidR="00924E2B" w:rsidRPr="002657F3" w:rsidDel="00E85927" w:rsidTr="00742325">
        <w:trPr>
          <w:trHeight w:val="949"/>
          <w:jc w:val="center"/>
        </w:trPr>
        <w:tc>
          <w:tcPr>
            <w:tcW w:w="8784" w:type="dxa"/>
            <w:gridSpan w:val="5"/>
            <w:shd w:val="clear" w:color="auto" w:fill="DEEAF6" w:themeFill="accent1" w:themeFillTint="33"/>
            <w:vAlign w:val="center"/>
          </w:tcPr>
          <w:p w:rsidR="00924E2B" w:rsidRPr="00924E2B" w:rsidRDefault="00924E2B" w:rsidP="00924E2B">
            <w:pPr>
              <w:spacing w:after="0" w:line="240" w:lineRule="auto"/>
              <w:jc w:val="right"/>
              <w:rPr>
                <w:rFonts w:ascii="Times New Roman" w:eastAsia="Calibri" w:hAnsi="Times New Roman" w:cs="Times New Roman"/>
                <w:b/>
                <w:sz w:val="24"/>
                <w:szCs w:val="24"/>
                <w:lang w:val="lt-LT"/>
              </w:rPr>
            </w:pPr>
            <w:r w:rsidRPr="00924E2B">
              <w:rPr>
                <w:rFonts w:ascii="Times New Roman" w:eastAsia="Calibri" w:hAnsi="Times New Roman" w:cs="Times New Roman"/>
                <w:b/>
                <w:sz w:val="24"/>
                <w:szCs w:val="24"/>
                <w:lang w:val="lt-LT"/>
              </w:rPr>
              <w:t xml:space="preserve">Bendra pirkimo dalies kaina </w:t>
            </w:r>
            <w:r w:rsidRPr="00924E2B">
              <w:rPr>
                <w:rFonts w:ascii="Times New Roman" w:eastAsia="Calibri" w:hAnsi="Times New Roman" w:cs="Times New Roman"/>
                <w:b/>
                <w:iCs/>
                <w:sz w:val="24"/>
                <w:szCs w:val="24"/>
                <w:lang w:val="lt-LT"/>
              </w:rPr>
              <w:t>EUR</w:t>
            </w:r>
            <w:r w:rsidRPr="00924E2B">
              <w:rPr>
                <w:rFonts w:ascii="Times New Roman" w:eastAsia="Calibri" w:hAnsi="Times New Roman" w:cs="Times New Roman"/>
                <w:b/>
                <w:sz w:val="24"/>
                <w:szCs w:val="24"/>
                <w:lang w:val="lt-LT"/>
              </w:rPr>
              <w:t xml:space="preserve"> be PVM </w:t>
            </w:r>
          </w:p>
          <w:p w:rsidR="00924E2B" w:rsidRPr="00924E2B" w:rsidRDefault="00924E2B" w:rsidP="00924E2B">
            <w:pPr>
              <w:spacing w:after="0" w:line="240" w:lineRule="auto"/>
              <w:jc w:val="right"/>
              <w:rPr>
                <w:rFonts w:ascii="Times New Roman" w:hAnsi="Times New Roman" w:cs="Times New Roman"/>
                <w:color w:val="000000" w:themeColor="text1"/>
                <w:sz w:val="24"/>
                <w:szCs w:val="24"/>
              </w:rPr>
            </w:pPr>
            <w:r w:rsidRPr="00924E2B">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924E2B" w:rsidRPr="00DD08EC" w:rsidDel="00E85927" w:rsidRDefault="00924E2B" w:rsidP="00924E2B">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2 695,00</w:t>
            </w:r>
          </w:p>
        </w:tc>
      </w:tr>
      <w:tr w:rsidR="00924E2B" w:rsidRPr="002657F3" w:rsidDel="00E85927" w:rsidTr="00742325">
        <w:trPr>
          <w:trHeight w:val="535"/>
          <w:jc w:val="center"/>
        </w:trPr>
        <w:tc>
          <w:tcPr>
            <w:tcW w:w="8784" w:type="dxa"/>
            <w:gridSpan w:val="5"/>
            <w:shd w:val="clear" w:color="auto" w:fill="DEEAF6" w:themeFill="accent1" w:themeFillTint="33"/>
          </w:tcPr>
          <w:p w:rsidR="00924E2B" w:rsidRPr="00924E2B" w:rsidDel="00E85927" w:rsidRDefault="00924E2B" w:rsidP="00924E2B">
            <w:pPr>
              <w:spacing w:after="0" w:line="240" w:lineRule="auto"/>
              <w:jc w:val="right"/>
              <w:rPr>
                <w:rFonts w:ascii="Times New Roman" w:hAnsi="Times New Roman" w:cs="Times New Roman"/>
                <w:b/>
                <w:color w:val="000000" w:themeColor="text1"/>
                <w:sz w:val="24"/>
                <w:szCs w:val="24"/>
              </w:rPr>
            </w:pPr>
            <w:r w:rsidRPr="00924E2B">
              <w:rPr>
                <w:rFonts w:ascii="Times New Roman" w:hAnsi="Times New Roman" w:cs="Times New Roman"/>
                <w:b/>
                <w:color w:val="000000" w:themeColor="text1"/>
                <w:sz w:val="24"/>
                <w:szCs w:val="24"/>
              </w:rPr>
              <w:t xml:space="preserve">PVM </w:t>
            </w:r>
            <w:r w:rsidRPr="00924E2B">
              <w:rPr>
                <w:rFonts w:ascii="Times New Roman" w:hAnsi="Times New Roman" w:cs="Times New Roman"/>
                <w:i/>
                <w:color w:val="000000" w:themeColor="text1"/>
                <w:sz w:val="24"/>
                <w:szCs w:val="24"/>
              </w:rPr>
              <w:t>(jei taikoma*)</w:t>
            </w:r>
            <w:r w:rsidRPr="00924E2B">
              <w:rPr>
                <w:rFonts w:ascii="Times New Roman" w:hAnsi="Times New Roman" w:cs="Times New Roman"/>
                <w:b/>
                <w:color w:val="000000" w:themeColor="text1"/>
                <w:sz w:val="24"/>
                <w:szCs w:val="24"/>
              </w:rPr>
              <w:t xml:space="preserve"> </w:t>
            </w:r>
          </w:p>
        </w:tc>
        <w:tc>
          <w:tcPr>
            <w:tcW w:w="1702" w:type="dxa"/>
            <w:vAlign w:val="center"/>
          </w:tcPr>
          <w:p w:rsidR="00924E2B" w:rsidRPr="00DD08EC" w:rsidDel="00E85927" w:rsidRDefault="00924E2B" w:rsidP="00924E2B">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565,95</w:t>
            </w:r>
          </w:p>
        </w:tc>
      </w:tr>
      <w:tr w:rsidR="00924E2B" w:rsidRPr="002657F3" w:rsidDel="00E85927" w:rsidTr="00742325">
        <w:trPr>
          <w:jc w:val="center"/>
        </w:trPr>
        <w:tc>
          <w:tcPr>
            <w:tcW w:w="8784" w:type="dxa"/>
            <w:gridSpan w:val="5"/>
            <w:shd w:val="clear" w:color="auto" w:fill="DEEAF6" w:themeFill="accent1" w:themeFillTint="33"/>
          </w:tcPr>
          <w:p w:rsidR="00924E2B" w:rsidRPr="00924E2B" w:rsidRDefault="00924E2B" w:rsidP="00924E2B">
            <w:pPr>
              <w:spacing w:after="0" w:line="240" w:lineRule="auto"/>
              <w:ind w:firstLine="720"/>
              <w:jc w:val="right"/>
              <w:rPr>
                <w:rFonts w:ascii="Times New Roman" w:hAnsi="Times New Roman" w:cs="Times New Roman"/>
                <w:color w:val="000000" w:themeColor="text1"/>
                <w:sz w:val="24"/>
                <w:szCs w:val="24"/>
              </w:rPr>
            </w:pPr>
          </w:p>
          <w:p w:rsidR="00924E2B" w:rsidRPr="00924E2B" w:rsidRDefault="00924E2B" w:rsidP="00924E2B">
            <w:pPr>
              <w:spacing w:after="0" w:line="240" w:lineRule="auto"/>
              <w:ind w:firstLine="720"/>
              <w:jc w:val="right"/>
              <w:rPr>
                <w:rFonts w:ascii="Times New Roman" w:hAnsi="Times New Roman" w:cs="Times New Roman"/>
                <w:b/>
                <w:color w:val="000000" w:themeColor="text1"/>
                <w:sz w:val="24"/>
                <w:szCs w:val="24"/>
              </w:rPr>
            </w:pPr>
            <w:r w:rsidRPr="00924E2B">
              <w:rPr>
                <w:rFonts w:ascii="Times New Roman" w:hAnsi="Times New Roman" w:cs="Times New Roman"/>
                <w:b/>
                <w:color w:val="000000" w:themeColor="text1"/>
                <w:sz w:val="24"/>
                <w:szCs w:val="24"/>
              </w:rPr>
              <w:t xml:space="preserve">Bendra pirkimo dalies kaina, Eur </w:t>
            </w:r>
            <w:r w:rsidRPr="00924E2B">
              <w:rPr>
                <w:rFonts w:ascii="Times New Roman" w:hAnsi="Times New Roman" w:cs="Times New Roman"/>
                <w:b/>
                <w:bCs/>
                <w:color w:val="000000" w:themeColor="text1"/>
                <w:sz w:val="24"/>
                <w:szCs w:val="24"/>
              </w:rPr>
              <w:t>su PVM</w:t>
            </w:r>
          </w:p>
          <w:p w:rsidR="00924E2B" w:rsidRPr="00924E2B" w:rsidDel="00E85927" w:rsidRDefault="00924E2B" w:rsidP="00924E2B">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924E2B" w:rsidRPr="00DD08EC" w:rsidDel="00E85927" w:rsidRDefault="00924E2B" w:rsidP="00924E2B">
            <w:pPr>
              <w:spacing w:after="0" w:line="240" w:lineRule="auto"/>
              <w:jc w:val="center"/>
              <w:rPr>
                <w:rFonts w:ascii="Times New Roman" w:hAnsi="Times New Roman" w:cs="Times New Roman"/>
                <w:color w:val="000000" w:themeColor="text1"/>
                <w:sz w:val="24"/>
                <w:szCs w:val="24"/>
              </w:rPr>
            </w:pPr>
            <w:r w:rsidRPr="00DD08EC">
              <w:rPr>
                <w:rFonts w:ascii="Times New Roman" w:hAnsi="Times New Roman" w:cs="Times New Roman"/>
                <w:color w:val="000000" w:themeColor="text1"/>
                <w:sz w:val="24"/>
                <w:szCs w:val="24"/>
              </w:rPr>
              <w:t>3 260,95</w:t>
            </w:r>
          </w:p>
        </w:tc>
      </w:tr>
    </w:tbl>
    <w:p w:rsidR="00FD0195" w:rsidRPr="003F0EC0" w:rsidRDefault="00FD0195" w:rsidP="00FD0195">
      <w:pPr>
        <w:spacing w:after="0" w:line="240" w:lineRule="auto"/>
        <w:ind w:left="360"/>
        <w:jc w:val="both"/>
        <w:rPr>
          <w:rFonts w:ascii="Times New Roman" w:hAnsi="Times New Roman" w:cs="Times New Roman"/>
          <w:b/>
          <w:sz w:val="24"/>
          <w:szCs w:val="24"/>
        </w:rPr>
      </w:pPr>
      <w:r w:rsidRPr="003F0EC0">
        <w:rPr>
          <w:rFonts w:ascii="Times New Roman" w:hAnsi="Times New Roman"/>
          <w:color w:val="000000"/>
          <w:sz w:val="20"/>
        </w:rPr>
        <w:t>*Duomenų perdavimo p</w:t>
      </w:r>
      <w:r w:rsidRPr="003F0EC0">
        <w:rPr>
          <w:rFonts w:ascii="Times New Roman" w:hAnsi="Times New Roman"/>
          <w:color w:val="000000"/>
          <w:sz w:val="20"/>
          <w:lang w:val="lt-LT"/>
        </w:rPr>
        <w:t xml:space="preserve">aslaugų teikimo terminas 11 mėnesių su galimybe paslaugų teikimo terminą </w:t>
      </w:r>
      <w:r w:rsidRPr="003F0EC0">
        <w:rPr>
          <w:rFonts w:ascii="Times New Roman" w:hAnsi="Times New Roman"/>
          <w:sz w:val="20"/>
          <w:lang w:val="lt-LT"/>
        </w:rPr>
        <w:t xml:space="preserve">pratęsti 2 (du) kartus po </w:t>
      </w:r>
      <w:r w:rsidRPr="003F0EC0">
        <w:rPr>
          <w:rFonts w:ascii="Times New Roman" w:hAnsi="Times New Roman"/>
          <w:color w:val="000000"/>
          <w:sz w:val="20"/>
          <w:lang w:val="lt-LT"/>
        </w:rPr>
        <w:t>12 (dvylika) mėnesių. Lentelėje nurodytas maksimalus paslaugų teikimo terminas</w:t>
      </w:r>
      <w:r w:rsidR="003F0EC0" w:rsidRPr="003F0EC0">
        <w:rPr>
          <w:rFonts w:ascii="Times New Roman" w:hAnsi="Times New Roman"/>
          <w:color w:val="000000"/>
          <w:sz w:val="20"/>
          <w:lang w:val="lt-LT"/>
        </w:rPr>
        <w:t>.</w:t>
      </w:r>
    </w:p>
    <w:p w:rsidR="00FD0195" w:rsidRPr="002657F3" w:rsidRDefault="00FD0195" w:rsidP="00E253B8">
      <w:pPr>
        <w:spacing w:after="0" w:line="240" w:lineRule="auto"/>
        <w:ind w:left="360"/>
        <w:jc w:val="center"/>
        <w:rPr>
          <w:rFonts w:ascii="Times New Roman" w:hAnsi="Times New Roman" w:cs="Times New Roman"/>
          <w:b/>
          <w:sz w:val="24"/>
          <w:szCs w:val="24"/>
          <w:highlight w:val="yellow"/>
        </w:rPr>
      </w:pPr>
    </w:p>
    <w:sectPr w:rsidR="00FD0195" w:rsidRPr="002657F3" w:rsidSect="00DB7BD5">
      <w:headerReference w:type="even" r:id="rId12"/>
      <w:headerReference w:type="default" r:id="rId13"/>
      <w:footerReference w:type="default" r:id="rId14"/>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6D5" w:rsidRDefault="001D26D5" w:rsidP="00E253B8">
      <w:pPr>
        <w:spacing w:after="0" w:line="240" w:lineRule="auto"/>
      </w:pPr>
      <w:r>
        <w:separator/>
      </w:r>
    </w:p>
  </w:endnote>
  <w:endnote w:type="continuationSeparator" w:id="0">
    <w:p w:rsidR="001D26D5" w:rsidRDefault="001D26D5"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AC7E1A" w:rsidRDefault="00AC7E1A">
        <w:pPr>
          <w:pStyle w:val="Footer"/>
          <w:jc w:val="right"/>
        </w:pPr>
        <w:r>
          <w:fldChar w:fldCharType="begin"/>
        </w:r>
        <w:r>
          <w:instrText xml:space="preserve"> PAGE   \* MERGEFORMAT </w:instrText>
        </w:r>
        <w:r>
          <w:fldChar w:fldCharType="separate"/>
        </w:r>
        <w:r w:rsidR="006511DA">
          <w:rPr>
            <w:noProof/>
          </w:rPr>
          <w:t>23</w:t>
        </w:r>
        <w:r>
          <w:rPr>
            <w:noProof/>
          </w:rPr>
          <w:fldChar w:fldCharType="end"/>
        </w:r>
      </w:p>
    </w:sdtContent>
  </w:sdt>
  <w:p w:rsidR="00AC7E1A" w:rsidRDefault="00AC7E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6D5" w:rsidRDefault="001D26D5" w:rsidP="00E253B8">
      <w:pPr>
        <w:spacing w:after="0" w:line="240" w:lineRule="auto"/>
      </w:pPr>
      <w:r>
        <w:separator/>
      </w:r>
    </w:p>
  </w:footnote>
  <w:footnote w:type="continuationSeparator" w:id="0">
    <w:p w:rsidR="001D26D5" w:rsidRDefault="001D26D5" w:rsidP="00E253B8">
      <w:pPr>
        <w:spacing w:after="0" w:line="240" w:lineRule="auto"/>
      </w:pPr>
      <w:r>
        <w:continuationSeparator/>
      </w:r>
    </w:p>
  </w:footnote>
  <w:footnote w:id="1">
    <w:p w:rsidR="00AC7E1A" w:rsidRDefault="00AC7E1A" w:rsidP="00E253B8">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E1A" w:rsidRDefault="00AC7E1A"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AC7E1A" w:rsidRDefault="00AC7E1A">
    <w:pPr>
      <w:pStyle w:val="Header"/>
    </w:pPr>
  </w:p>
  <w:p w:rsidR="00AC7E1A" w:rsidRDefault="00AC7E1A"/>
  <w:p w:rsidR="00AC7E1A" w:rsidRDefault="00AC7E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E1A" w:rsidRDefault="00AC7E1A"/>
  <w:p w:rsidR="00AC7E1A" w:rsidRDefault="00AC7E1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22D3E"/>
    <w:multiLevelType w:val="hybridMultilevel"/>
    <w:tmpl w:val="9B30EA08"/>
    <w:lvl w:ilvl="0" w:tplc="E662D700">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13387C91"/>
    <w:multiLevelType w:val="hybridMultilevel"/>
    <w:tmpl w:val="BEAA3B3C"/>
    <w:lvl w:ilvl="0" w:tplc="FE50EB9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E7289"/>
    <w:multiLevelType w:val="hybridMultilevel"/>
    <w:tmpl w:val="DA7A30BC"/>
    <w:lvl w:ilvl="0" w:tplc="CDAA73CC">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F783D"/>
    <w:multiLevelType w:val="hybridMultilevel"/>
    <w:tmpl w:val="712ACD62"/>
    <w:lvl w:ilvl="0" w:tplc="8C60C5A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09448D"/>
    <w:multiLevelType w:val="hybridMultilevel"/>
    <w:tmpl w:val="52D8AF08"/>
    <w:lvl w:ilvl="0" w:tplc="732869DA">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1" w15:restartNumberingAfterBreak="0">
    <w:nsid w:val="2BF875D8"/>
    <w:multiLevelType w:val="hybridMultilevel"/>
    <w:tmpl w:val="B5145C68"/>
    <w:lvl w:ilvl="0" w:tplc="225C6B6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B3CDC"/>
    <w:multiLevelType w:val="hybridMultilevel"/>
    <w:tmpl w:val="56B27ACC"/>
    <w:lvl w:ilvl="0" w:tplc="3FCCC24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3C042077"/>
    <w:multiLevelType w:val="hybridMultilevel"/>
    <w:tmpl w:val="E4785D8C"/>
    <w:lvl w:ilvl="0" w:tplc="B9D83A16">
      <w:start w:val="2"/>
      <w:numFmt w:val="upperRoman"/>
      <w:lvlText w:val="%1."/>
      <w:lvlJc w:val="left"/>
      <w:pPr>
        <w:ind w:left="1437" w:hanging="72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15:restartNumberingAfterBreak="0">
    <w:nsid w:val="3FC3666F"/>
    <w:multiLevelType w:val="hybridMultilevel"/>
    <w:tmpl w:val="D74C3434"/>
    <w:lvl w:ilvl="0" w:tplc="B13E1F58">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4B04A42"/>
    <w:multiLevelType w:val="hybridMultilevel"/>
    <w:tmpl w:val="EF24CD22"/>
    <w:lvl w:ilvl="0" w:tplc="C15C6D84">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434E6D"/>
    <w:multiLevelType w:val="hybridMultilevel"/>
    <w:tmpl w:val="95D8FDDA"/>
    <w:lvl w:ilvl="0" w:tplc="25CEC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87534B"/>
    <w:multiLevelType w:val="hybridMultilevel"/>
    <w:tmpl w:val="D4F67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5328E3"/>
    <w:multiLevelType w:val="hybridMultilevel"/>
    <w:tmpl w:val="286E7358"/>
    <w:lvl w:ilvl="0" w:tplc="4E268B7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1"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7621C8"/>
    <w:multiLevelType w:val="hybridMultilevel"/>
    <w:tmpl w:val="2C42689E"/>
    <w:lvl w:ilvl="0" w:tplc="8CCAC976">
      <w:start w:val="1"/>
      <w:numFmt w:val="upperRoman"/>
      <w:lvlText w:val="%1."/>
      <w:lvlJc w:val="left"/>
      <w:pPr>
        <w:ind w:left="1080" w:hanging="72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65466"/>
    <w:multiLevelType w:val="hybridMultilevel"/>
    <w:tmpl w:val="D39A3C40"/>
    <w:lvl w:ilvl="0" w:tplc="8C94A49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64694E31"/>
    <w:multiLevelType w:val="hybridMultilevel"/>
    <w:tmpl w:val="1D082F46"/>
    <w:lvl w:ilvl="0" w:tplc="F6604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0299A"/>
    <w:multiLevelType w:val="hybridMultilevel"/>
    <w:tmpl w:val="F89ABA68"/>
    <w:lvl w:ilvl="0" w:tplc="E454E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271C3"/>
    <w:multiLevelType w:val="hybridMultilevel"/>
    <w:tmpl w:val="059A4E94"/>
    <w:lvl w:ilvl="0" w:tplc="BB28A4C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6FA01D54"/>
    <w:multiLevelType w:val="hybridMultilevel"/>
    <w:tmpl w:val="922ADA24"/>
    <w:lvl w:ilvl="0" w:tplc="0C8249A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7102A"/>
    <w:multiLevelType w:val="hybridMultilevel"/>
    <w:tmpl w:val="D53A8E08"/>
    <w:lvl w:ilvl="0" w:tplc="8DB24C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985662"/>
    <w:multiLevelType w:val="hybridMultilevel"/>
    <w:tmpl w:val="B5BA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A3C31"/>
    <w:multiLevelType w:val="hybridMultilevel"/>
    <w:tmpl w:val="458C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B06C91"/>
    <w:multiLevelType w:val="hybridMultilevel"/>
    <w:tmpl w:val="0AA2520E"/>
    <w:lvl w:ilvl="0" w:tplc="68FC27DC">
      <w:start w:val="1"/>
      <w:numFmt w:val="upperRoman"/>
      <w:lvlText w:val="%1."/>
      <w:lvlJc w:val="left"/>
      <w:pPr>
        <w:ind w:left="1080" w:hanging="720"/>
      </w:pPr>
      <w:rPr>
        <w:rFonts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B42541"/>
    <w:multiLevelType w:val="hybridMultilevel"/>
    <w:tmpl w:val="1B9809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0"/>
  </w:num>
  <w:num w:numId="2">
    <w:abstractNumId w:val="16"/>
  </w:num>
  <w:num w:numId="3">
    <w:abstractNumId w:val="33"/>
  </w:num>
  <w:num w:numId="4">
    <w:abstractNumId w:val="23"/>
  </w:num>
  <w:num w:numId="5">
    <w:abstractNumId w:val="6"/>
  </w:num>
  <w:num w:numId="6">
    <w:abstractNumId w:val="28"/>
  </w:num>
  <w:num w:numId="7">
    <w:abstractNumId w:val="3"/>
  </w:num>
  <w:num w:numId="8">
    <w:abstractNumId w:val="30"/>
  </w:num>
  <w:num w:numId="9">
    <w:abstractNumId w:val="17"/>
  </w:num>
  <w:num w:numId="10">
    <w:abstractNumId w:val="27"/>
  </w:num>
  <w:num w:numId="11">
    <w:abstractNumId w:val="10"/>
  </w:num>
  <w:num w:numId="12">
    <w:abstractNumId w:val="26"/>
  </w:num>
  <w:num w:numId="13">
    <w:abstractNumId w:val="18"/>
  </w:num>
  <w:num w:numId="14">
    <w:abstractNumId w:val="21"/>
  </w:num>
  <w:num w:numId="15">
    <w:abstractNumId w:val="5"/>
  </w:num>
  <w:num w:numId="16">
    <w:abstractNumId w:val="25"/>
  </w:num>
  <w:num w:numId="17">
    <w:abstractNumId w:val="19"/>
  </w:num>
  <w:num w:numId="18">
    <w:abstractNumId w:val="12"/>
  </w:num>
  <w:num w:numId="19">
    <w:abstractNumId w:val="13"/>
  </w:num>
  <w:num w:numId="20">
    <w:abstractNumId w:val="32"/>
  </w:num>
  <w:num w:numId="21">
    <w:abstractNumId w:val="29"/>
  </w:num>
  <w:num w:numId="22">
    <w:abstractNumId w:val="2"/>
  </w:num>
  <w:num w:numId="23">
    <w:abstractNumId w:val="11"/>
  </w:num>
  <w:num w:numId="24">
    <w:abstractNumId w:val="31"/>
  </w:num>
  <w:num w:numId="25">
    <w:abstractNumId w:val="8"/>
  </w:num>
  <w:num w:numId="26">
    <w:abstractNumId w:val="34"/>
  </w:num>
  <w:num w:numId="27">
    <w:abstractNumId w:val="4"/>
  </w:num>
  <w:num w:numId="28">
    <w:abstractNumId w:val="1"/>
  </w:num>
  <w:num w:numId="29">
    <w:abstractNumId w:val="9"/>
  </w:num>
  <w:num w:numId="30">
    <w:abstractNumId w:val="15"/>
  </w:num>
  <w:num w:numId="31">
    <w:abstractNumId w:val="24"/>
  </w:num>
  <w:num w:numId="32">
    <w:abstractNumId w:val="0"/>
  </w:num>
  <w:num w:numId="33">
    <w:abstractNumId w:val="22"/>
  </w:num>
  <w:num w:numId="34">
    <w:abstractNumId w:val="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22D46"/>
    <w:rsid w:val="000C681F"/>
    <w:rsid w:val="00107A58"/>
    <w:rsid w:val="00166513"/>
    <w:rsid w:val="0019008F"/>
    <w:rsid w:val="001D26D5"/>
    <w:rsid w:val="002657F3"/>
    <w:rsid w:val="002B6358"/>
    <w:rsid w:val="002C1414"/>
    <w:rsid w:val="00354385"/>
    <w:rsid w:val="003E1878"/>
    <w:rsid w:val="003F0EC0"/>
    <w:rsid w:val="003F4C92"/>
    <w:rsid w:val="004A705B"/>
    <w:rsid w:val="004B5EDC"/>
    <w:rsid w:val="005C7B51"/>
    <w:rsid w:val="0062410A"/>
    <w:rsid w:val="006511DA"/>
    <w:rsid w:val="006B1C36"/>
    <w:rsid w:val="007B52C2"/>
    <w:rsid w:val="008703B8"/>
    <w:rsid w:val="00897DE4"/>
    <w:rsid w:val="00924E2B"/>
    <w:rsid w:val="00A4023F"/>
    <w:rsid w:val="00A630BE"/>
    <w:rsid w:val="00A74C11"/>
    <w:rsid w:val="00A77054"/>
    <w:rsid w:val="00AC7E1A"/>
    <w:rsid w:val="00AE4150"/>
    <w:rsid w:val="00AF3A3C"/>
    <w:rsid w:val="00B50071"/>
    <w:rsid w:val="00C82ABF"/>
    <w:rsid w:val="00D4111A"/>
    <w:rsid w:val="00DB7BD5"/>
    <w:rsid w:val="00DD08EC"/>
    <w:rsid w:val="00E16707"/>
    <w:rsid w:val="00E253B8"/>
    <w:rsid w:val="00F9697A"/>
    <w:rsid w:val="00FD0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E8B2BA"/>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34"/>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E1878"/>
    <w:rPr>
      <w:rFonts w:ascii="TimesLT" w:eastAsia="Times New Roman" w:hAnsi="TimesLT"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nfo@kvtc.gov.lt"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vtc.gov.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fo@kvtc.gov.lt" TargetMode="External"/><Relationship Id="rId4" Type="http://schemas.openxmlformats.org/officeDocument/2006/relationships/webSettings" Target="webSettings.xml"/><Relationship Id="rId9" Type="http://schemas.openxmlformats.org/officeDocument/2006/relationships/hyperlink" Target="mailto:info@kvtc.gov.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40689</Words>
  <Characters>23193</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2023-06-19T06:19:00Z</dcterms:created>
  <dcterms:modified xsi:type="dcterms:W3CDTF">2023-06-19T06:19:00Z</dcterms:modified>
</cp:coreProperties>
</file>